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340" w:type="dxa"/>
        <w:tblInd w:w="250" w:type="dxa"/>
        <w:tblLayout w:type="fixed"/>
        <w:tblLook w:val="04A0" w:firstRow="1" w:lastRow="0" w:firstColumn="1" w:lastColumn="0" w:noHBand="0" w:noVBand="1"/>
      </w:tblPr>
      <w:tblGrid>
        <w:gridCol w:w="2340"/>
      </w:tblGrid>
      <w:tr w:rsidR="00620B66" w:rsidRPr="00AE71A7" w:rsidTr="00620B66">
        <w:tc>
          <w:tcPr>
            <w:tcW w:w="2340" w:type="dxa"/>
          </w:tcPr>
          <w:p w:rsidR="00620B66" w:rsidRPr="00AE71A7" w:rsidRDefault="00620B66" w:rsidP="001D5943">
            <w:pPr>
              <w:snapToGrid w:val="0"/>
              <w:ind w:left="-1548" w:firstLine="1548"/>
              <w:jc w:val="right"/>
            </w:pPr>
          </w:p>
        </w:tc>
      </w:tr>
    </w:tbl>
    <w:p w:rsidR="00E22D8C" w:rsidRDefault="00620B66" w:rsidP="00FF3804">
      <w:pPr>
        <w:spacing w:line="360" w:lineRule="auto"/>
      </w:pPr>
      <w:r>
        <w:rPr>
          <w:b/>
        </w:rPr>
        <w:t xml:space="preserve">                                       </w:t>
      </w:r>
      <w:r w:rsidR="00586985">
        <w:rPr>
          <w:b/>
        </w:rPr>
        <w:t>Пояснительная записка</w:t>
      </w:r>
      <w:r>
        <w:rPr>
          <w:b/>
        </w:rPr>
        <w:t xml:space="preserve">                                         </w:t>
      </w:r>
    </w:p>
    <w:p w:rsidR="00586985" w:rsidRDefault="00771E23" w:rsidP="008E7614">
      <w:pPr>
        <w:jc w:val="both"/>
      </w:pPr>
      <w:r w:rsidRPr="00BB556B">
        <w:t>Рабочая программа по</w:t>
      </w:r>
      <w:r w:rsidRPr="00BB556B">
        <w:rPr>
          <w:color w:val="FF0000"/>
        </w:rPr>
        <w:t xml:space="preserve"> </w:t>
      </w:r>
      <w:r>
        <w:t>математике</w:t>
      </w:r>
      <w:r w:rsidRPr="00BB556B">
        <w:t xml:space="preserve"> для 10 кла</w:t>
      </w:r>
      <w:r w:rsidR="00586985">
        <w:t>сса (химико- биологического профиля) составлена в соответствии со следующими документами:</w:t>
      </w:r>
    </w:p>
    <w:p w:rsidR="008E7614" w:rsidRDefault="00771E23" w:rsidP="001910DA">
      <w:pPr>
        <w:tabs>
          <w:tab w:val="left" w:pos="7088"/>
        </w:tabs>
        <w:jc w:val="both"/>
      </w:pPr>
      <w:r w:rsidRPr="00BB556B">
        <w:t xml:space="preserve">Федеральным государственным образовательным стандартом </w:t>
      </w:r>
      <w:r w:rsidRPr="00BB556B">
        <w:rPr>
          <w:bCs/>
        </w:rPr>
        <w:t>среднего общего образования</w:t>
      </w:r>
      <w:r w:rsidRPr="00BB556B">
        <w:t xml:space="preserve">, утверждённым Приказом </w:t>
      </w:r>
      <w:proofErr w:type="spellStart"/>
      <w:r w:rsidRPr="00BB556B">
        <w:t>Минобрнауки</w:t>
      </w:r>
      <w:proofErr w:type="spellEnd"/>
      <w:r w:rsidRPr="00BB556B">
        <w:t xml:space="preserve"> РФ от 17 мая 2012 года № 413 (с изменениями и дополнениями), на основе Примерной основной образовательной программы среднего общего образования, авторской программы</w:t>
      </w:r>
      <w:r>
        <w:t xml:space="preserve"> «Математика: алгебра и начала математического анализа, геометрия </w:t>
      </w:r>
      <w:r w:rsidRPr="00BB556B">
        <w:t>10-11 класс» под редакцией</w:t>
      </w:r>
      <w:r>
        <w:t xml:space="preserve"> </w:t>
      </w:r>
      <w:proofErr w:type="spellStart"/>
      <w:r>
        <w:t>Т.А.Бурмистрова</w:t>
      </w:r>
      <w:proofErr w:type="spellEnd"/>
      <w:r w:rsidRPr="00BB556B">
        <w:t>, М.: «</w:t>
      </w:r>
      <w:r>
        <w:t>Просвещение</w:t>
      </w:r>
      <w:r w:rsidR="008E7614">
        <w:t>», 2016г., 2018г.</w:t>
      </w:r>
      <w:r w:rsidRPr="00923FA9">
        <w:t xml:space="preserve"> </w:t>
      </w:r>
    </w:p>
    <w:p w:rsidR="001910DA" w:rsidRPr="00CF7561" w:rsidRDefault="001910DA" w:rsidP="001910DA">
      <w:pPr>
        <w:ind w:firstLine="567"/>
        <w:jc w:val="both"/>
      </w:pPr>
      <w:r w:rsidRPr="00CF7561">
        <w:t xml:space="preserve">В профильном курсе содержание образования, представленное в </w:t>
      </w:r>
      <w:r>
        <w:t>средней</w:t>
      </w:r>
      <w:r w:rsidRPr="00CF7561">
        <w:t xml:space="preserve"> школе, развивается в следующих направлениях:</w:t>
      </w:r>
    </w:p>
    <w:p w:rsidR="001910DA" w:rsidRPr="00CF7561" w:rsidRDefault="001910DA" w:rsidP="001910DA">
      <w:pPr>
        <w:ind w:right="-2" w:firstLine="567"/>
        <w:jc w:val="both"/>
      </w:pPr>
      <w:r w:rsidRPr="00CF7561">
        <w:t xml:space="preserve">• систематизация сведений о числах; формирование представлений о расширении числовых </w:t>
      </w:r>
      <w:proofErr w:type="gramStart"/>
      <w:r w:rsidRPr="00CF7561">
        <w:t>множеств  от</w:t>
      </w:r>
      <w:proofErr w:type="gramEnd"/>
      <w:r w:rsidRPr="00CF7561">
        <w:t xml:space="preserve">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1910DA" w:rsidRPr="00CF7561" w:rsidRDefault="001910DA" w:rsidP="001910DA">
      <w:pPr>
        <w:ind w:right="-2" w:firstLine="567"/>
        <w:jc w:val="both"/>
      </w:pPr>
      <w:r w:rsidRPr="00CF7561">
        <w:t xml:space="preserve">• развитие и совершенствование техники алгебраических преобразований, решения уравнений, неравенств, систем; </w:t>
      </w:r>
    </w:p>
    <w:p w:rsidR="001910DA" w:rsidRPr="00CF7561" w:rsidRDefault="001910DA" w:rsidP="001910DA">
      <w:pPr>
        <w:ind w:right="-2" w:firstLine="567"/>
        <w:jc w:val="both"/>
      </w:pPr>
      <w:r w:rsidRPr="00CF7561">
        <w:t xml:space="preserve">• 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w:t>
      </w:r>
    </w:p>
    <w:p w:rsidR="001910DA" w:rsidRPr="00CF7561" w:rsidRDefault="001910DA" w:rsidP="001910DA">
      <w:pPr>
        <w:ind w:right="-2" w:firstLine="567"/>
        <w:jc w:val="both"/>
      </w:pPr>
      <w:r w:rsidRPr="00CF7561">
        <w:t>• развитие представлений о вероятностно-статистических закономерностях в окружающем мире;</w:t>
      </w:r>
    </w:p>
    <w:p w:rsidR="001910DA" w:rsidRPr="00CF7561" w:rsidRDefault="001910DA" w:rsidP="001910DA">
      <w:pPr>
        <w:ind w:right="-2" w:firstLine="567"/>
        <w:jc w:val="both"/>
      </w:pPr>
      <w:r w:rsidRPr="00CF7561">
        <w:t>• 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1910DA" w:rsidRPr="00CF7561" w:rsidRDefault="001910DA" w:rsidP="001910DA">
      <w:pPr>
        <w:ind w:right="-2" w:firstLine="567"/>
        <w:jc w:val="both"/>
      </w:pPr>
      <w:r w:rsidRPr="00CF7561">
        <w:t xml:space="preserve">• 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  </w:t>
      </w:r>
    </w:p>
    <w:p w:rsidR="001910DA" w:rsidRPr="00C81AE1" w:rsidRDefault="001910DA" w:rsidP="001910DA">
      <w:pPr>
        <w:keepNext/>
        <w:spacing w:before="240" w:after="60"/>
        <w:outlineLvl w:val="2"/>
        <w:rPr>
          <w:b/>
          <w:bCs/>
          <w:sz w:val="26"/>
          <w:szCs w:val="26"/>
        </w:rPr>
      </w:pPr>
      <w:r w:rsidRPr="00C81AE1">
        <w:rPr>
          <w:b/>
          <w:bCs/>
          <w:sz w:val="26"/>
          <w:szCs w:val="26"/>
        </w:rPr>
        <w:t>Цели</w:t>
      </w:r>
    </w:p>
    <w:p w:rsidR="001910DA" w:rsidRPr="00CF7561" w:rsidRDefault="001910DA" w:rsidP="001910DA">
      <w:pPr>
        <w:ind w:left="57" w:right="57" w:hanging="57"/>
      </w:pPr>
      <w:r w:rsidRPr="00CF7561">
        <w:t xml:space="preserve">Изучение математики в старшей школе на </w:t>
      </w:r>
      <w:proofErr w:type="gramStart"/>
      <w:r w:rsidRPr="00CF7561">
        <w:t>профильном  уровне</w:t>
      </w:r>
      <w:proofErr w:type="gramEnd"/>
      <w:r w:rsidRPr="00CF7561">
        <w:t xml:space="preserve"> направлено на достижение следующих целей: </w:t>
      </w:r>
    </w:p>
    <w:p w:rsidR="001910DA" w:rsidRPr="00CF7561" w:rsidRDefault="001910DA" w:rsidP="001910DA">
      <w:pPr>
        <w:ind w:left="57" w:right="57" w:firstLine="720"/>
        <w:rPr>
          <w:b/>
          <w:highlight w:val="yellow"/>
        </w:rPr>
      </w:pPr>
    </w:p>
    <w:p w:rsidR="001910DA" w:rsidRPr="00CF7561" w:rsidRDefault="001910DA" w:rsidP="001910DA">
      <w:pPr>
        <w:numPr>
          <w:ilvl w:val="0"/>
          <w:numId w:val="9"/>
        </w:numPr>
        <w:overflowPunct w:val="0"/>
        <w:autoSpaceDE w:val="0"/>
        <w:autoSpaceDN w:val="0"/>
        <w:adjustRightInd w:val="0"/>
        <w:ind w:right="57"/>
        <w:jc w:val="both"/>
        <w:textAlignment w:val="baseline"/>
      </w:pPr>
      <w:r w:rsidRPr="00CF7561">
        <w:rPr>
          <w:b/>
        </w:rPr>
        <w:t xml:space="preserve">формирование </w:t>
      </w:r>
      <w:r w:rsidRPr="00CF7561">
        <w:t xml:space="preserve">представлений об идеях и методах математики; о математике как универсальном языке науки, средстве моделирования явлений и процессов; </w:t>
      </w:r>
    </w:p>
    <w:p w:rsidR="001910DA" w:rsidRPr="00CF7561" w:rsidRDefault="001910DA" w:rsidP="001910DA">
      <w:pPr>
        <w:numPr>
          <w:ilvl w:val="0"/>
          <w:numId w:val="9"/>
        </w:numPr>
        <w:overflowPunct w:val="0"/>
        <w:autoSpaceDE w:val="0"/>
        <w:autoSpaceDN w:val="0"/>
        <w:adjustRightInd w:val="0"/>
        <w:ind w:right="57"/>
        <w:jc w:val="both"/>
        <w:textAlignment w:val="baseline"/>
      </w:pPr>
      <w:proofErr w:type="gramStart"/>
      <w:r w:rsidRPr="00CF7561">
        <w:rPr>
          <w:b/>
        </w:rPr>
        <w:t xml:space="preserve">овладение  </w:t>
      </w:r>
      <w:r w:rsidRPr="00CF7561">
        <w:t>устным</w:t>
      </w:r>
      <w:proofErr w:type="gramEnd"/>
      <w:r w:rsidRPr="00CF7561">
        <w:t xml:space="preserve"> и письменным математическим языком, математическими знаниями и умениями,</w:t>
      </w:r>
      <w:r>
        <w:t xml:space="preserve"> </w:t>
      </w:r>
      <w:r w:rsidRPr="00CF7561">
        <w:t>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w:t>
      </w:r>
    </w:p>
    <w:p w:rsidR="001910DA" w:rsidRPr="00CF7561" w:rsidRDefault="001910DA" w:rsidP="001910DA">
      <w:pPr>
        <w:numPr>
          <w:ilvl w:val="0"/>
          <w:numId w:val="9"/>
        </w:numPr>
        <w:overflowPunct w:val="0"/>
        <w:autoSpaceDE w:val="0"/>
        <w:autoSpaceDN w:val="0"/>
        <w:adjustRightInd w:val="0"/>
        <w:ind w:right="57"/>
        <w:jc w:val="both"/>
        <w:textAlignment w:val="baseline"/>
      </w:pPr>
      <w:r w:rsidRPr="00CF7561">
        <w:rPr>
          <w:b/>
        </w:rPr>
        <w:t xml:space="preserve">развитие </w:t>
      </w:r>
      <w:r w:rsidRPr="00CF7561">
        <w:t xml:space="preserve">логического мышления, алгоритмической </w:t>
      </w:r>
      <w:proofErr w:type="gramStart"/>
      <w:r w:rsidRPr="00CF7561">
        <w:t>культуры,  пространственного</w:t>
      </w:r>
      <w:proofErr w:type="gramEnd"/>
      <w:r w:rsidRPr="00CF7561">
        <w:t xml:space="preserve">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1910DA" w:rsidRPr="00CF7561" w:rsidRDefault="001910DA" w:rsidP="001910DA">
      <w:pPr>
        <w:numPr>
          <w:ilvl w:val="0"/>
          <w:numId w:val="9"/>
        </w:numPr>
        <w:overflowPunct w:val="0"/>
        <w:autoSpaceDE w:val="0"/>
        <w:autoSpaceDN w:val="0"/>
        <w:adjustRightInd w:val="0"/>
        <w:ind w:right="57"/>
        <w:jc w:val="both"/>
        <w:textAlignment w:val="baseline"/>
      </w:pPr>
      <w:r w:rsidRPr="00CF7561">
        <w:rPr>
          <w:b/>
        </w:rPr>
        <w:t xml:space="preserve">воспитание </w:t>
      </w:r>
      <w:r w:rsidRPr="00CF7561">
        <w:t xml:space="preserve">средствами математики культуры </w:t>
      </w:r>
      <w:proofErr w:type="gramStart"/>
      <w:r w:rsidRPr="00CF7561">
        <w:t>личности:  знакомство</w:t>
      </w:r>
      <w:proofErr w:type="gramEnd"/>
      <w:r w:rsidRPr="00CF7561">
        <w:t xml:space="preserve"> с историей развития математики, эволюцией математических идей, понимание значимости математики для общественного прогресса.</w:t>
      </w:r>
    </w:p>
    <w:p w:rsidR="001910DA" w:rsidRPr="00CF7561" w:rsidRDefault="001910DA" w:rsidP="001910DA">
      <w:pPr>
        <w:ind w:firstLine="567"/>
        <w:jc w:val="both"/>
      </w:pPr>
    </w:p>
    <w:p w:rsidR="001910DA" w:rsidRPr="00CF7561" w:rsidRDefault="001910DA" w:rsidP="001910DA">
      <w:pPr>
        <w:keepNext/>
        <w:jc w:val="center"/>
        <w:outlineLvl w:val="5"/>
        <w:rPr>
          <w:b/>
          <w:bCs/>
          <w:szCs w:val="20"/>
        </w:rPr>
      </w:pPr>
      <w:r w:rsidRPr="00CF7561">
        <w:rPr>
          <w:b/>
          <w:bCs/>
          <w:szCs w:val="20"/>
        </w:rPr>
        <w:lastRenderedPageBreak/>
        <w:t>Общ</w:t>
      </w:r>
      <w:r>
        <w:rPr>
          <w:b/>
          <w:bCs/>
          <w:szCs w:val="20"/>
        </w:rPr>
        <w:t>и</w:t>
      </w:r>
      <w:r w:rsidRPr="00CF7561">
        <w:rPr>
          <w:b/>
          <w:bCs/>
          <w:szCs w:val="20"/>
        </w:rPr>
        <w:t>е учебные умения, навыки и способы деятельности</w:t>
      </w:r>
    </w:p>
    <w:p w:rsidR="001910DA" w:rsidRPr="00CF7561" w:rsidRDefault="001910DA" w:rsidP="001910DA">
      <w:pPr>
        <w:ind w:right="-2" w:firstLine="567"/>
        <w:jc w:val="both"/>
      </w:pPr>
      <w:r w:rsidRPr="00CF7561">
        <w:t>В ходе изучения математики в профильном курсе старшей школы учащиеся продолжают овладение разнообразными способами деятельности, приобретают и совершенствуют опыт:</w:t>
      </w:r>
    </w:p>
    <w:p w:rsidR="001910DA" w:rsidRPr="00CF7561" w:rsidRDefault="001910DA" w:rsidP="001910DA">
      <w:pPr>
        <w:ind w:right="-2" w:firstLine="567"/>
        <w:jc w:val="both"/>
      </w:pPr>
      <w:r w:rsidRPr="00CF7561">
        <w:t xml:space="preserve">проведения доказательных рассуждений, логического обоснования выводов, использования различных языков математики для иллюстрации, интерпретации, аргументации и доказательства; </w:t>
      </w:r>
    </w:p>
    <w:p w:rsidR="001910DA" w:rsidRPr="00CF7561" w:rsidRDefault="001910DA" w:rsidP="001910DA">
      <w:pPr>
        <w:ind w:right="-2" w:firstLine="567"/>
        <w:jc w:val="both"/>
      </w:pPr>
      <w:r w:rsidRPr="00CF7561">
        <w:t>решения широкого класса задач из различных разделов курса, поисковой и творческой деятельности при решении задач повышенной сложности и нетиповых задач;</w:t>
      </w:r>
    </w:p>
    <w:p w:rsidR="001910DA" w:rsidRPr="00CF7561" w:rsidRDefault="001910DA" w:rsidP="001910DA">
      <w:pPr>
        <w:ind w:right="-2" w:firstLine="567"/>
        <w:jc w:val="both"/>
      </w:pPr>
      <w:r w:rsidRPr="00CF7561">
        <w:t>планирования и осуществления алгоритмической деятельности: выполнения и самостоятельного составления алгоритмических предписаний и инструкций на математическом материале; использования и самостоятельного составления формул на основе обобщения частных случаев и результатов эксперимента; выполнения расчетов практического характера;</w:t>
      </w:r>
    </w:p>
    <w:p w:rsidR="001910DA" w:rsidRPr="00CF7561" w:rsidRDefault="001910DA" w:rsidP="001910DA">
      <w:pPr>
        <w:ind w:right="-2" w:firstLine="567"/>
        <w:jc w:val="both"/>
      </w:pPr>
      <w:r w:rsidRPr="00CF7561">
        <w:t xml:space="preserve">построения и исследования математических моделей для описания и решения прикладных задач, задач из смежных дисциплин и реальной жизни; проверки и оценки результатов </w:t>
      </w:r>
      <w:proofErr w:type="gramStart"/>
      <w:r w:rsidRPr="00CF7561">
        <w:t>своей  работы</w:t>
      </w:r>
      <w:proofErr w:type="gramEnd"/>
      <w:r w:rsidRPr="00CF7561">
        <w:t>, соотнесения их с поставленной задачей, с личным жизненным опытом;</w:t>
      </w:r>
    </w:p>
    <w:p w:rsidR="001910DA" w:rsidRPr="00CF7561" w:rsidRDefault="001910DA" w:rsidP="001910DA">
      <w:pPr>
        <w:widowControl w:val="0"/>
        <w:ind w:right="-2" w:firstLine="567"/>
        <w:jc w:val="both"/>
        <w:rPr>
          <w:szCs w:val="20"/>
        </w:rPr>
      </w:pPr>
      <w:r w:rsidRPr="00CF7561">
        <w:rPr>
          <w:szCs w:val="20"/>
        </w:rPr>
        <w:t>самостоятельной работы с источниками информации, анализа, обобщения и систематизации полученной информации, интегрирования ее в личный опыт.</w:t>
      </w:r>
    </w:p>
    <w:p w:rsidR="001910DA" w:rsidRPr="00CF7561" w:rsidRDefault="001910DA" w:rsidP="001910DA">
      <w:pPr>
        <w:widowControl w:val="0"/>
        <w:spacing w:before="120"/>
        <w:jc w:val="both"/>
      </w:pPr>
      <w:r w:rsidRPr="00CF7561">
        <w:t>Поставленные цели решаются на основе применения различных форм работы (индивидуальной, групповой, фронтальной), проектной деятельности, применение электр</w:t>
      </w:r>
      <w:r>
        <w:t>онного тестирования, тренажёра,                                                                                                                                                                                                                                                     с</w:t>
      </w:r>
      <w:r w:rsidRPr="00CF7561">
        <w:t>пособствует закреплению учебных навыков, помогает осуществлять контроль и самоконтроль учебных достижений.</w:t>
      </w:r>
    </w:p>
    <w:p w:rsidR="001910DA" w:rsidRPr="00CF7561" w:rsidRDefault="001910DA" w:rsidP="001910DA">
      <w:pPr>
        <w:ind w:firstLine="426"/>
        <w:jc w:val="both"/>
      </w:pPr>
      <w:r w:rsidRPr="00CF7561">
        <w:t xml:space="preserve">Контрольные работы направлены на проверку уровня базовой подготовки учащихся, а также на дифференцированную проверку владения формально-оперативным математическим аппаратом, способность к интеграции знаний по основным темам курса.  </w:t>
      </w:r>
    </w:p>
    <w:p w:rsidR="001910DA" w:rsidRPr="0051173B" w:rsidRDefault="001910DA" w:rsidP="001910DA">
      <w:pPr>
        <w:ind w:firstLine="426"/>
        <w:jc w:val="both"/>
      </w:pPr>
      <w:r w:rsidRPr="00CF7561">
        <w:t xml:space="preserve">Промежуточный контроль знаний осуществляется с помощью проверочных самостоятельных работ, </w:t>
      </w:r>
      <w:r w:rsidRPr="0051173B">
        <w:t>электронного тестирования.</w:t>
      </w:r>
    </w:p>
    <w:p w:rsidR="001910DA" w:rsidRPr="00D91BDD" w:rsidRDefault="001910DA" w:rsidP="001910DA">
      <w:pPr>
        <w:tabs>
          <w:tab w:val="left" w:pos="7088"/>
        </w:tabs>
        <w:jc w:val="both"/>
      </w:pPr>
    </w:p>
    <w:p w:rsidR="00771E23" w:rsidRDefault="00771E23" w:rsidP="00771E23">
      <w:pPr>
        <w:pStyle w:val="Default"/>
        <w:spacing w:line="276" w:lineRule="auto"/>
        <w:ind w:firstLine="708"/>
      </w:pPr>
    </w:p>
    <w:p w:rsidR="00771E23" w:rsidRDefault="00CD6466" w:rsidP="00771E23">
      <w:pPr>
        <w:jc w:val="center"/>
        <w:rPr>
          <w:b/>
          <w:color w:val="1D1B11"/>
        </w:rPr>
      </w:pPr>
      <w:r>
        <w:rPr>
          <w:b/>
          <w:color w:val="1D1B11"/>
        </w:rPr>
        <w:t xml:space="preserve"> Место</w:t>
      </w:r>
      <w:r w:rsidR="00771E23">
        <w:rPr>
          <w:b/>
          <w:color w:val="1D1B11"/>
        </w:rPr>
        <w:t xml:space="preserve"> учебного предмета в учебном плане</w:t>
      </w:r>
    </w:p>
    <w:p w:rsidR="00771E23" w:rsidRDefault="00771E23" w:rsidP="00771E23">
      <w:pPr>
        <w:pStyle w:val="a8"/>
        <w:jc w:val="both"/>
      </w:pPr>
      <w:r>
        <w:t xml:space="preserve">. </w:t>
      </w:r>
    </w:p>
    <w:p w:rsidR="00771E23" w:rsidRPr="00BB556B" w:rsidRDefault="00771E23" w:rsidP="00771E23">
      <w:pPr>
        <w:pStyle w:val="Default"/>
        <w:spacing w:line="276" w:lineRule="auto"/>
        <w:rPr>
          <w:b/>
        </w:rPr>
      </w:pPr>
      <w:r>
        <w:rPr>
          <w:color w:val="1D1B11"/>
        </w:rPr>
        <w:t>Рабочая программа ориентирована на использование:</w:t>
      </w:r>
      <w:r w:rsidRPr="00C96C30">
        <w:rPr>
          <w:b/>
        </w:rPr>
        <w:t xml:space="preserve"> </w:t>
      </w:r>
      <w:r w:rsidRPr="00BB556B">
        <w:rPr>
          <w:b/>
        </w:rPr>
        <w:t>УМК для 10 класса:</w:t>
      </w:r>
    </w:p>
    <w:p w:rsidR="008E7614" w:rsidRDefault="00771E23" w:rsidP="008E7614">
      <w:pPr>
        <w:jc w:val="both"/>
      </w:pPr>
      <w:r w:rsidRPr="00BB556B">
        <w:t xml:space="preserve">1. </w:t>
      </w:r>
      <w:r w:rsidR="008E7614">
        <w:t>Алгебра и начала математического анализа 10-</w:t>
      </w:r>
      <w:proofErr w:type="gramStart"/>
      <w:r w:rsidR="008E7614">
        <w:t>11.Ш.А.Алимов</w:t>
      </w:r>
      <w:proofErr w:type="gramEnd"/>
      <w:r w:rsidR="008E7614">
        <w:t xml:space="preserve">, </w:t>
      </w:r>
      <w:proofErr w:type="spellStart"/>
      <w:r w:rsidR="008E7614">
        <w:t>Ю.М.Колягин</w:t>
      </w:r>
      <w:proofErr w:type="spellEnd"/>
      <w:r w:rsidR="008E7614">
        <w:t xml:space="preserve"> и др.</w:t>
      </w:r>
      <w:r w:rsidR="008E7614" w:rsidRPr="00216485">
        <w:t xml:space="preserve"> </w:t>
      </w:r>
      <w:r w:rsidR="00CD6466">
        <w:t>Москва «Просвещение», 2019</w:t>
      </w:r>
      <w:r w:rsidR="008E7614" w:rsidRPr="00D91BDD">
        <w:t>г</w:t>
      </w:r>
      <w:r w:rsidR="008E7614">
        <w:t>.</w:t>
      </w:r>
    </w:p>
    <w:p w:rsidR="008E7614" w:rsidRDefault="008E7614" w:rsidP="008E7614">
      <w:pPr>
        <w:jc w:val="both"/>
      </w:pPr>
      <w:r>
        <w:t>2.Геометрия 10</w:t>
      </w:r>
      <w:r w:rsidRPr="00D91BDD">
        <w:t xml:space="preserve"> – </w:t>
      </w:r>
      <w:r>
        <w:t>11</w:t>
      </w:r>
      <w:r w:rsidRPr="00D91BDD">
        <w:t xml:space="preserve">. Л. С. </w:t>
      </w:r>
      <w:proofErr w:type="spellStart"/>
      <w:r w:rsidRPr="00D91BDD">
        <w:t>Атанасян</w:t>
      </w:r>
      <w:proofErr w:type="spellEnd"/>
      <w:r w:rsidRPr="00D91BDD">
        <w:t xml:space="preserve">, В.Ф. Бутузов, С.Б. Кадомцев </w:t>
      </w:r>
      <w:r w:rsidR="00CD6466">
        <w:t>и др. Москва «Просвещение», 2019</w:t>
      </w:r>
      <w:r w:rsidRPr="00D91BDD">
        <w:t>г.</w:t>
      </w:r>
    </w:p>
    <w:p w:rsidR="00CD6466" w:rsidRDefault="00CD6466" w:rsidP="008E7614">
      <w:pPr>
        <w:jc w:val="both"/>
      </w:pPr>
      <w:r w:rsidRPr="00CF7561">
        <w:t xml:space="preserve">Согласно учебному плану на изучение математики в профильном уровне в 10 классе </w:t>
      </w:r>
      <w:proofErr w:type="gramStart"/>
      <w:r w:rsidRPr="00CF7561">
        <w:t>отводится  из</w:t>
      </w:r>
      <w:proofErr w:type="gramEnd"/>
      <w:r w:rsidRPr="00CF7561">
        <w:t xml:space="preserve"> расчета 6 ч в неделю</w:t>
      </w:r>
      <w:r>
        <w:t xml:space="preserve"> (4 часа на курс алгебры и начала анализа и 2 часа на курс геометрии).</w:t>
      </w:r>
    </w:p>
    <w:p w:rsidR="00771E23" w:rsidRDefault="00771E23" w:rsidP="008E7614">
      <w:pPr>
        <w:shd w:val="clear" w:color="auto" w:fill="FFFFFF"/>
        <w:rPr>
          <w:color w:val="000000"/>
        </w:rPr>
      </w:pPr>
      <w:r w:rsidRPr="00BB556B">
        <w:rPr>
          <w:color w:val="000000"/>
        </w:rPr>
        <w:t>Изучение учебного предмета «</w:t>
      </w:r>
      <w:r w:rsidR="008E7614">
        <w:t>Математика: алгебра и начала математического анализа, геометрия</w:t>
      </w:r>
      <w:r w:rsidR="00CD6466">
        <w:rPr>
          <w:color w:val="000000"/>
        </w:rPr>
        <w:t xml:space="preserve">» на </w:t>
      </w:r>
      <w:proofErr w:type="gramStart"/>
      <w:r w:rsidR="00CD6466">
        <w:rPr>
          <w:color w:val="000000"/>
        </w:rPr>
        <w:t xml:space="preserve">профильном </w:t>
      </w:r>
      <w:r w:rsidRPr="00BB556B">
        <w:rPr>
          <w:color w:val="000000"/>
        </w:rPr>
        <w:t xml:space="preserve"> уровне</w:t>
      </w:r>
      <w:proofErr w:type="gramEnd"/>
      <w:r w:rsidRPr="00BB556B">
        <w:rPr>
          <w:color w:val="000000"/>
        </w:rPr>
        <w:t xml:space="preserve"> предполагает ориентировку на получение </w:t>
      </w:r>
      <w:r w:rsidR="008E7614">
        <w:rPr>
          <w:color w:val="000000"/>
        </w:rPr>
        <w:t>для подготовки специалистов</w:t>
      </w:r>
      <w:r w:rsidR="009501D8">
        <w:rPr>
          <w:color w:val="000000"/>
        </w:rPr>
        <w:t xml:space="preserve"> </w:t>
      </w:r>
      <w:r w:rsidR="008E7614">
        <w:rPr>
          <w:color w:val="000000"/>
        </w:rPr>
        <w:t>инженерно-технического</w:t>
      </w:r>
      <w:r w:rsidR="009501D8">
        <w:rPr>
          <w:color w:val="000000"/>
        </w:rPr>
        <w:t xml:space="preserve"> </w:t>
      </w:r>
      <w:r w:rsidR="008E7614">
        <w:rPr>
          <w:color w:val="000000"/>
        </w:rPr>
        <w:t>профиля</w:t>
      </w:r>
      <w:r w:rsidR="009501D8">
        <w:rPr>
          <w:color w:val="000000"/>
        </w:rPr>
        <w:t xml:space="preserve"> и кадров для нужд науки.</w:t>
      </w:r>
    </w:p>
    <w:p w:rsidR="009501D8" w:rsidRPr="009501D8" w:rsidRDefault="00E56FC6" w:rsidP="009501D8">
      <w:r>
        <w:t>На профильном</w:t>
      </w:r>
      <w:r w:rsidR="009501D8" w:rsidRPr="009501D8">
        <w:t xml:space="preserve"> уровне:</w:t>
      </w:r>
    </w:p>
    <w:p w:rsidR="009501D8" w:rsidRPr="009501D8" w:rsidRDefault="009501D8" w:rsidP="009501D8">
      <w:pPr>
        <w:pStyle w:val="a"/>
        <w:numPr>
          <w:ilvl w:val="0"/>
          <w:numId w:val="0"/>
        </w:numPr>
        <w:rPr>
          <w:sz w:val="24"/>
          <w:szCs w:val="24"/>
        </w:rPr>
      </w:pPr>
      <w:r>
        <w:rPr>
          <w:sz w:val="24"/>
          <w:szCs w:val="24"/>
        </w:rPr>
        <w:t xml:space="preserve">- </w:t>
      </w:r>
      <w:r w:rsidRPr="009501D8">
        <w:rPr>
          <w:sz w:val="24"/>
          <w:szCs w:val="24"/>
        </w:rPr>
        <w:t xml:space="preserve">Выпускник </w:t>
      </w:r>
      <w:r w:rsidRPr="009501D8">
        <w:rPr>
          <w:b/>
          <w:bCs/>
          <w:sz w:val="24"/>
          <w:szCs w:val="24"/>
        </w:rPr>
        <w:t>научится</w:t>
      </w:r>
      <w:r w:rsidRPr="009501D8">
        <w:rPr>
          <w:sz w:val="24"/>
          <w:szCs w:val="24"/>
        </w:rPr>
        <w:t xml:space="preserve"> в 10</w:t>
      </w:r>
      <w:r>
        <w:rPr>
          <w:sz w:val="24"/>
          <w:szCs w:val="24"/>
        </w:rPr>
        <w:t xml:space="preserve"> классе</w:t>
      </w:r>
      <w:r w:rsidRPr="009501D8">
        <w:rPr>
          <w:sz w:val="24"/>
          <w:szCs w:val="24"/>
        </w:rPr>
        <w:t>: для успешного продолжения образования по специальностям, связанным с прикладным использованием математики.</w:t>
      </w:r>
    </w:p>
    <w:p w:rsidR="00771E23" w:rsidRPr="00620B66" w:rsidRDefault="009501D8" w:rsidP="00620B66">
      <w:pPr>
        <w:pStyle w:val="a"/>
        <w:numPr>
          <w:ilvl w:val="0"/>
          <w:numId w:val="0"/>
        </w:numPr>
        <w:rPr>
          <w:sz w:val="24"/>
          <w:szCs w:val="24"/>
        </w:rPr>
      </w:pPr>
      <w:r>
        <w:rPr>
          <w:sz w:val="24"/>
          <w:szCs w:val="24"/>
        </w:rPr>
        <w:lastRenderedPageBreak/>
        <w:t xml:space="preserve">- </w:t>
      </w:r>
      <w:r w:rsidRPr="009501D8">
        <w:rPr>
          <w:sz w:val="24"/>
          <w:szCs w:val="24"/>
        </w:rPr>
        <w:t xml:space="preserve">Выпускник </w:t>
      </w:r>
      <w:r w:rsidRPr="009501D8">
        <w:rPr>
          <w:b/>
          <w:bCs/>
          <w:sz w:val="24"/>
          <w:szCs w:val="24"/>
        </w:rPr>
        <w:t xml:space="preserve">получит возможность научиться </w:t>
      </w:r>
      <w:r>
        <w:rPr>
          <w:sz w:val="24"/>
          <w:szCs w:val="24"/>
        </w:rPr>
        <w:t>в 10 классе</w:t>
      </w:r>
      <w:r w:rsidRPr="009501D8">
        <w:rPr>
          <w:sz w:val="24"/>
          <w:szCs w:val="24"/>
        </w:rPr>
        <w:t>: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w:t>
      </w:r>
      <w:r w:rsidR="00620B66">
        <w:rPr>
          <w:sz w:val="24"/>
          <w:szCs w:val="24"/>
        </w:rPr>
        <w:t>ласти математики и смежных наук.</w:t>
      </w:r>
    </w:p>
    <w:p w:rsidR="00620B66" w:rsidRDefault="00771E23" w:rsidP="00E22D8C">
      <w:pPr>
        <w:jc w:val="both"/>
        <w:rPr>
          <w:b/>
        </w:rPr>
      </w:pPr>
      <w:r>
        <w:rPr>
          <w:b/>
        </w:rPr>
        <w:t xml:space="preserve">                  </w:t>
      </w:r>
      <w:r w:rsidR="00620B66">
        <w:rPr>
          <w:b/>
        </w:rPr>
        <w:t xml:space="preserve">                                                  </w:t>
      </w:r>
      <w:r w:rsidR="009501D8">
        <w:rPr>
          <w:b/>
        </w:rPr>
        <w:t xml:space="preserve"> </w:t>
      </w:r>
    </w:p>
    <w:p w:rsidR="00E22D8C" w:rsidRDefault="00E22D8C" w:rsidP="00FF3804">
      <w:pPr>
        <w:jc w:val="center"/>
        <w:rPr>
          <w:b/>
        </w:rPr>
      </w:pPr>
      <w:r>
        <w:rPr>
          <w:b/>
        </w:rPr>
        <w:t>П</w:t>
      </w:r>
      <w:r w:rsidRPr="00E22D8C">
        <w:rPr>
          <w:b/>
        </w:rPr>
        <w:t>ланируемые результаты ос</w:t>
      </w:r>
      <w:r>
        <w:rPr>
          <w:b/>
        </w:rPr>
        <w:t>воения учебного предмета, курса</w:t>
      </w:r>
    </w:p>
    <w:p w:rsidR="00E22D8C" w:rsidRPr="00E22D8C" w:rsidRDefault="00E22D8C" w:rsidP="00FF3804">
      <w:pPr>
        <w:jc w:val="center"/>
        <w:rPr>
          <w:b/>
        </w:rPr>
      </w:pPr>
    </w:p>
    <w:p w:rsidR="00E22D8C" w:rsidRPr="00966438" w:rsidRDefault="00F5169C" w:rsidP="00966438">
      <w:p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HiddenHorzOCR"/>
          <w:b/>
        </w:rPr>
      </w:pPr>
      <w:r>
        <w:rPr>
          <w:b/>
          <w:iCs/>
          <w:color w:val="000000"/>
          <w:shd w:val="clear" w:color="auto" w:fill="FFFFFF"/>
        </w:rPr>
        <w:t>Л</w:t>
      </w:r>
      <w:r w:rsidR="00E22D8C" w:rsidRPr="00966438">
        <w:rPr>
          <w:b/>
          <w:iCs/>
          <w:color w:val="000000"/>
          <w:shd w:val="clear" w:color="auto" w:fill="FFFFFF"/>
        </w:rPr>
        <w:t>ичностные</w:t>
      </w:r>
      <w:r w:rsidR="00966438" w:rsidRPr="00966438">
        <w:rPr>
          <w:b/>
        </w:rPr>
        <w:t xml:space="preserve"> </w:t>
      </w:r>
      <w:r w:rsidR="00966438" w:rsidRPr="00E22D8C">
        <w:rPr>
          <w:b/>
        </w:rPr>
        <w:t>результаты</w:t>
      </w:r>
      <w:r w:rsidR="00E22D8C" w:rsidRPr="00966438">
        <w:rPr>
          <w:b/>
          <w:iCs/>
          <w:color w:val="000000"/>
          <w:shd w:val="clear" w:color="auto" w:fill="FFFFFF"/>
        </w:rPr>
        <w:t>:</w:t>
      </w:r>
      <w:r w:rsidR="00E22D8C" w:rsidRPr="00966438">
        <w:rPr>
          <w:rFonts w:eastAsia="HiddenHorzOCR"/>
          <w:b/>
        </w:rPr>
        <w:t xml:space="preserve"> </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proofErr w:type="spellStart"/>
      <w:proofErr w:type="gramStart"/>
      <w:r w:rsidRPr="00966438">
        <w:rPr>
          <w:iCs/>
          <w:color w:val="000000"/>
          <w:shd w:val="clear" w:color="auto" w:fill="FFFFFF"/>
        </w:rPr>
        <w:t>сформированность</w:t>
      </w:r>
      <w:proofErr w:type="spellEnd"/>
      <w:r w:rsidRPr="00966438">
        <w:rPr>
          <w:rFonts w:eastAsia="HiddenHorzOCR"/>
        </w:rPr>
        <w:t xml:space="preserve">  целостного</w:t>
      </w:r>
      <w:proofErr w:type="gramEnd"/>
      <w:r w:rsidRPr="00966438">
        <w:rPr>
          <w:rFonts w:eastAsia="HiddenHorzOCR"/>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proofErr w:type="spellStart"/>
      <w:r w:rsidRPr="00966438">
        <w:rPr>
          <w:iCs/>
          <w:color w:val="000000"/>
          <w:shd w:val="clear" w:color="auto" w:fill="FFFFFF"/>
        </w:rPr>
        <w:t>сформированность</w:t>
      </w:r>
      <w:proofErr w:type="spellEnd"/>
      <w:r w:rsidRPr="00966438">
        <w:rPr>
          <w:rFonts w:eastAsia="HiddenHorzOCR"/>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iCs/>
          <w:color w:val="000000"/>
          <w:shd w:val="clear" w:color="auto" w:fill="FFFFFF"/>
        </w:rPr>
        <w:t>толерантное</w:t>
      </w:r>
      <w:r w:rsidRPr="00966438">
        <w:rPr>
          <w:rFonts w:eastAsia="HiddenHorzOCR"/>
        </w:rPr>
        <w:t xml:space="preserve">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iCs/>
          <w:color w:val="000000"/>
          <w:shd w:val="clear" w:color="auto" w:fill="FFFFFF"/>
        </w:rPr>
        <w:t>навыки</w:t>
      </w:r>
      <w:r w:rsidRPr="00966438">
        <w:rPr>
          <w:rFonts w:eastAsia="HiddenHorzOCR"/>
        </w:rPr>
        <w:t xml:space="preserve">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нравственное сознание и поведение на основе усвоения общечеловеческих ценностей;</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эстетическое отношение к миру, включая эстетику быта, научного и технического творчества, спорта, общественных отношений;</w:t>
      </w:r>
    </w:p>
    <w:p w:rsid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 xml:space="preserve">осознанный выбор будущей профессии и возможностей реализации собственных жизненных планов; </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22D8C" w:rsidRPr="00966438" w:rsidRDefault="00F5169C" w:rsidP="00966438">
      <w:p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HiddenHorzOCR"/>
        </w:rPr>
      </w:pPr>
      <w:proofErr w:type="spellStart"/>
      <w:r>
        <w:rPr>
          <w:rFonts w:eastAsia="HiddenHorzOCR"/>
          <w:b/>
        </w:rPr>
        <w:t>М</w:t>
      </w:r>
      <w:r w:rsidR="00E22D8C" w:rsidRPr="00966438">
        <w:rPr>
          <w:rFonts w:eastAsia="HiddenHorzOCR"/>
          <w:b/>
        </w:rPr>
        <w:t>етапредметные</w:t>
      </w:r>
      <w:proofErr w:type="spellEnd"/>
      <w:r w:rsidR="00966438" w:rsidRPr="00966438">
        <w:rPr>
          <w:b/>
        </w:rPr>
        <w:t xml:space="preserve"> </w:t>
      </w:r>
      <w:r w:rsidR="00966438" w:rsidRPr="00E22D8C">
        <w:rPr>
          <w:b/>
        </w:rPr>
        <w:t>результаты</w:t>
      </w:r>
      <w:r w:rsidR="00E22D8C" w:rsidRPr="00966438">
        <w:rPr>
          <w:rFonts w:eastAsia="HiddenHorzOCR"/>
        </w:rPr>
        <w:t xml:space="preserve">: </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умение использовать средства информационных и коммуникационных технологий (далее</w:t>
      </w:r>
      <w:r w:rsidR="00966438" w:rsidRPr="00966438">
        <w:rPr>
          <w:rFonts w:eastAsia="HiddenHorzOCR"/>
        </w:rPr>
        <w:t xml:space="preserve"> </w:t>
      </w:r>
      <w:r w:rsidRPr="00966438">
        <w:rPr>
          <w:rFonts w:eastAsia="HiddenHorzOCR"/>
        </w:rPr>
        <w:t>- ИКТ) в решении когнитивных, коммуникативных и организационных задач с соблюдением требований эргономики, техники безопасности, ги</w:t>
      </w:r>
      <w:r w:rsidR="00966438" w:rsidRPr="00966438">
        <w:rPr>
          <w:rFonts w:eastAsia="HiddenHorzOCR"/>
        </w:rPr>
        <w:t>гиены, ресурсосбережения, правов</w:t>
      </w:r>
      <w:r w:rsidRPr="00966438">
        <w:rPr>
          <w:rFonts w:eastAsia="HiddenHorzOCR"/>
        </w:rPr>
        <w:t>ых и этических норм, норм информационной безопасности;</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lastRenderedPageBreak/>
        <w:t>умение самостоятельно оценивать и принимать решения, определяющие стратегию поведения, с учётом гражданских и нравственных ценностей;</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владение языковыми средствами - умение ясно, логично и точно излагать свою точку зрения, использовать адекватные языковые средства;</w:t>
      </w:r>
    </w:p>
    <w:p w:rsidR="00E22D8C" w:rsidRPr="00966438" w:rsidRDefault="00E22D8C" w:rsidP="00966438">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rPr>
          <w:rFonts w:eastAsia="HiddenHorzOCR"/>
        </w:rPr>
      </w:pPr>
      <w:r w:rsidRPr="00966438">
        <w:rPr>
          <w:rFonts w:eastAsia="HiddenHorzOCR"/>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22D8C" w:rsidRPr="00455609" w:rsidRDefault="00E22D8C" w:rsidP="00E22D8C">
      <w:pPr>
        <w:tabs>
          <w:tab w:val="left" w:pos="709"/>
          <w:tab w:val="left" w:pos="851"/>
        </w:tabs>
        <w:ind w:firstLine="709"/>
        <w:jc w:val="both"/>
        <w:rPr>
          <w:rFonts w:eastAsia="HiddenHorzOCR"/>
          <w:sz w:val="28"/>
          <w:szCs w:val="28"/>
        </w:rPr>
      </w:pPr>
      <w:r w:rsidRPr="00966438">
        <w:rPr>
          <w:rFonts w:eastAsia="HiddenHorzOCR"/>
        </w:rPr>
        <w:t xml:space="preserve"> </w:t>
      </w:r>
      <w:r w:rsidR="00F5169C">
        <w:rPr>
          <w:rFonts w:eastAsia="HiddenHorzOCR"/>
          <w:b/>
        </w:rPr>
        <w:t>П</w:t>
      </w:r>
      <w:r w:rsidRPr="00966438">
        <w:rPr>
          <w:rFonts w:eastAsia="HiddenHorzOCR"/>
          <w:b/>
        </w:rPr>
        <w:t>редметные</w:t>
      </w:r>
      <w:r w:rsidR="00966438" w:rsidRPr="00966438">
        <w:rPr>
          <w:b/>
        </w:rPr>
        <w:t xml:space="preserve"> </w:t>
      </w:r>
      <w:r w:rsidR="00966438" w:rsidRPr="00E22D8C">
        <w:rPr>
          <w:b/>
        </w:rPr>
        <w:t>результаты</w:t>
      </w:r>
      <w:r w:rsidRPr="00455609">
        <w:rPr>
          <w:rFonts w:eastAsia="HiddenHorzOCR"/>
          <w:b/>
          <w:sz w:val="28"/>
          <w:szCs w:val="28"/>
        </w:rPr>
        <w:t>:</w:t>
      </w:r>
      <w:r w:rsidRPr="00455609">
        <w:rPr>
          <w:rFonts w:eastAsia="HiddenHorzOCR"/>
          <w:sz w:val="28"/>
          <w:szCs w:val="28"/>
        </w:rPr>
        <w:t xml:space="preserve"> </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пр</w:t>
      </w:r>
      <w:r w:rsidR="00CE0215" w:rsidRPr="00F5169C">
        <w:rPr>
          <w:rFonts w:eastAsia="HiddenHorzOCR"/>
        </w:rPr>
        <w:t>едставлений о математических пон</w:t>
      </w:r>
      <w:r w:rsidRPr="00F5169C">
        <w:rPr>
          <w:rFonts w:eastAsia="HiddenHorzOCR"/>
        </w:rPr>
        <w:t>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r w:rsidRPr="00F5169C">
        <w:rPr>
          <w:rFonts w:eastAsia="HiddenHorzOCR"/>
        </w:rPr>
        <w:t>владение методами доказательств и алгоритмов решения; умение их применять, проводить доказательные рассуждения в ходе решения задач;</w:t>
      </w:r>
    </w:p>
    <w:p w:rsidR="00E22D8C" w:rsidRPr="00F5169C" w:rsidRDefault="00E22D8C" w:rsidP="00CE0215">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gramStart"/>
      <w:r w:rsidRPr="00F5169C">
        <w:rPr>
          <w:rFonts w:eastAsia="HiddenHorzOCR"/>
        </w:rPr>
        <w:t>владение  стандартными</w:t>
      </w:r>
      <w:proofErr w:type="gramEnd"/>
      <w:r w:rsidRPr="00F5169C">
        <w:rPr>
          <w:rFonts w:eastAsia="HiddenHorzOCR"/>
        </w:rPr>
        <w:t xml:space="preserve">  приёмами  решения  рациональных  и</w:t>
      </w:r>
      <w:r w:rsidR="00CE0215" w:rsidRPr="00F5169C">
        <w:rPr>
          <w:rFonts w:eastAsia="HiddenHorzOCR"/>
        </w:rPr>
        <w:t xml:space="preserve">  </w:t>
      </w:r>
      <w:r w:rsidRPr="00F5169C">
        <w:rPr>
          <w:rFonts w:eastAsia="HiddenHorzOCR"/>
        </w:rPr>
        <w:t>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представлений об основных понятиях, идеях и методах математического анализа;</w:t>
      </w:r>
    </w:p>
    <w:p w:rsidR="00E22D8C" w:rsidRPr="00F5169C" w:rsidRDefault="00E22D8C" w:rsidP="00CE0215">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gramStart"/>
      <w:r w:rsidRPr="00F5169C">
        <w:rPr>
          <w:rFonts w:eastAsia="HiddenHorzOCR"/>
        </w:rPr>
        <w:t>владение  основными</w:t>
      </w:r>
      <w:proofErr w:type="gramEnd"/>
      <w:r w:rsidRPr="00F5169C">
        <w:rPr>
          <w:rFonts w:eastAsia="HiddenHorzOCR"/>
        </w:rPr>
        <w:t xml:space="preserve"> понятиями  о  плоских  и пространственных</w:t>
      </w:r>
      <w:r w:rsidR="00CE0215" w:rsidRPr="00F5169C">
        <w:rPr>
          <w:rFonts w:eastAsia="HiddenHorzOCR"/>
        </w:rPr>
        <w:t xml:space="preserve"> </w:t>
      </w:r>
      <w:r w:rsidRPr="00F5169C">
        <w:rPr>
          <w:rFonts w:eastAsia="HiddenHorzOCR"/>
        </w:rPr>
        <w:t xml:space="preserve">геометрических фигурах, их основных свойствах; </w:t>
      </w:r>
      <w:proofErr w:type="spellStart"/>
      <w:r w:rsidRPr="00F5169C">
        <w:rPr>
          <w:rFonts w:eastAsia="HiddenHorzOCR"/>
        </w:rPr>
        <w:t>сформированность</w:t>
      </w:r>
      <w:proofErr w:type="spellEnd"/>
      <w:r w:rsidRPr="00F5169C">
        <w:rPr>
          <w:rFonts w:eastAsia="HiddenHorzOCR"/>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r w:rsidRPr="00F5169C">
        <w:rPr>
          <w:rFonts w:eastAsia="HiddenHorzOCR"/>
        </w:rPr>
        <w:t>владение навыками использования готовых компьютерных программ при решении задач;</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proofErr w:type="gramStart"/>
      <w:r w:rsidRPr="00F5169C">
        <w:rPr>
          <w:rFonts w:eastAsia="HiddenHorzOCR"/>
        </w:rPr>
        <w:t>сформированность</w:t>
      </w:r>
      <w:proofErr w:type="spellEnd"/>
      <w:r w:rsidRPr="00F5169C">
        <w:rPr>
          <w:rFonts w:eastAsia="HiddenHorzOCR"/>
        </w:rPr>
        <w:t xml:space="preserve">  представлений</w:t>
      </w:r>
      <w:proofErr w:type="gramEnd"/>
      <w:r w:rsidRPr="00F5169C">
        <w:rPr>
          <w:rFonts w:eastAsia="HiddenHorzOCR"/>
        </w:rPr>
        <w:t xml:space="preserve"> о необходимости доказательств при обосновании математических утверждений и роли аксиоматики в проведении дедуктивных рассуждений;</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умений моделировать реальные ситуации, исследовать построенные модели, интерпретировать полученный результат;</w:t>
      </w:r>
    </w:p>
    <w:p w:rsidR="00E22D8C" w:rsidRPr="00F5169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proofErr w:type="spellStart"/>
      <w:r w:rsidRPr="00F5169C">
        <w:rPr>
          <w:rFonts w:eastAsia="HiddenHorzOCR"/>
        </w:rPr>
        <w:t>сформированность</w:t>
      </w:r>
      <w:proofErr w:type="spellEnd"/>
      <w:r w:rsidRPr="00F5169C">
        <w:rPr>
          <w:rFonts w:eastAsia="HiddenHorzOCR"/>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E22D8C" w:rsidRDefault="00E22D8C" w:rsidP="00E22D8C">
      <w:pPr>
        <w:widowControl w:val="0"/>
        <w:numPr>
          <w:ilvl w:val="0"/>
          <w:numId w:val="1"/>
        </w:numPr>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eastAsia="HiddenHorzOCR"/>
        </w:rPr>
      </w:pPr>
      <w:r w:rsidRPr="00F5169C">
        <w:rPr>
          <w:rFonts w:eastAsia="HiddenHorzOCR"/>
        </w:rP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E56FC6" w:rsidRDefault="00E56FC6" w:rsidP="00E56FC6">
      <w:pPr>
        <w:widowControl w:val="0"/>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HiddenHorzOCR"/>
        </w:rPr>
      </w:pPr>
    </w:p>
    <w:p w:rsidR="00E56FC6" w:rsidRDefault="00E56FC6" w:rsidP="00E56FC6">
      <w:pPr>
        <w:widowControl w:val="0"/>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HiddenHorzOCR"/>
        </w:rPr>
      </w:pPr>
    </w:p>
    <w:p w:rsidR="00E56FC6" w:rsidRDefault="00E56FC6" w:rsidP="00E56FC6">
      <w:pPr>
        <w:widowControl w:val="0"/>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HiddenHorzOCR"/>
        </w:rPr>
      </w:pPr>
    </w:p>
    <w:p w:rsidR="00FF3804" w:rsidRPr="00F5169C" w:rsidRDefault="00FF3804" w:rsidP="00FF3804">
      <w:pPr>
        <w:widowControl w:val="0"/>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eastAsia="HiddenHorzOCR"/>
        </w:rPr>
      </w:pPr>
    </w:p>
    <w:tbl>
      <w:tblPr>
        <w:tblStyle w:val="a5"/>
        <w:tblW w:w="10207" w:type="dxa"/>
        <w:tblInd w:w="-176" w:type="dxa"/>
        <w:tblLayout w:type="fixed"/>
        <w:tblLook w:val="04A0" w:firstRow="1" w:lastRow="0" w:firstColumn="1" w:lastColumn="0" w:noHBand="0" w:noVBand="1"/>
      </w:tblPr>
      <w:tblGrid>
        <w:gridCol w:w="1560"/>
        <w:gridCol w:w="5245"/>
        <w:gridCol w:w="3402"/>
      </w:tblGrid>
      <w:tr w:rsidR="00F5169C" w:rsidRPr="00E546EA" w:rsidTr="00A12A48">
        <w:tc>
          <w:tcPr>
            <w:tcW w:w="1560" w:type="dxa"/>
          </w:tcPr>
          <w:p w:rsidR="00F5169C" w:rsidRPr="00E546EA" w:rsidRDefault="00F5169C">
            <w:pPr>
              <w:rPr>
                <w:b/>
              </w:rPr>
            </w:pPr>
            <w:r w:rsidRPr="00E546EA">
              <w:rPr>
                <w:b/>
              </w:rPr>
              <w:t>Раздел</w:t>
            </w:r>
          </w:p>
        </w:tc>
        <w:tc>
          <w:tcPr>
            <w:tcW w:w="5245" w:type="dxa"/>
          </w:tcPr>
          <w:p w:rsidR="00F5169C" w:rsidRPr="00E546EA" w:rsidRDefault="00F5169C">
            <w:pPr>
              <w:rPr>
                <w:b/>
              </w:rPr>
            </w:pPr>
            <w:r w:rsidRPr="00E546EA">
              <w:rPr>
                <w:b/>
              </w:rPr>
              <w:t>Выпускник научится</w:t>
            </w:r>
          </w:p>
        </w:tc>
        <w:tc>
          <w:tcPr>
            <w:tcW w:w="3402" w:type="dxa"/>
          </w:tcPr>
          <w:p w:rsidR="00F5169C" w:rsidRPr="00E546EA" w:rsidRDefault="00F5169C">
            <w:pPr>
              <w:rPr>
                <w:b/>
              </w:rPr>
            </w:pPr>
            <w:r w:rsidRPr="00E546EA">
              <w:rPr>
                <w:b/>
                <w:bCs/>
              </w:rPr>
              <w:t>Выпускник получит возможность научиться</w:t>
            </w:r>
          </w:p>
        </w:tc>
      </w:tr>
      <w:tr w:rsidR="00F5169C" w:rsidRPr="00E546EA" w:rsidTr="00A12A48">
        <w:tc>
          <w:tcPr>
            <w:tcW w:w="1560" w:type="dxa"/>
          </w:tcPr>
          <w:p w:rsidR="00F5169C" w:rsidRPr="00E546EA" w:rsidRDefault="00A40833">
            <w:pPr>
              <w:rPr>
                <w:b/>
              </w:rPr>
            </w:pPr>
            <w:r w:rsidRPr="00E546EA">
              <w:rPr>
                <w:b/>
                <w:bCs/>
                <w:iCs/>
              </w:rPr>
              <w:t>Числа и выражения</w:t>
            </w:r>
          </w:p>
        </w:tc>
        <w:tc>
          <w:tcPr>
            <w:tcW w:w="5245" w:type="dxa"/>
          </w:tcPr>
          <w:p w:rsidR="00A40833" w:rsidRPr="00E546EA" w:rsidRDefault="00A40833" w:rsidP="00A40833">
            <w:pPr>
              <w:autoSpaceDE w:val="0"/>
              <w:autoSpaceDN w:val="0"/>
              <w:adjustRightInd w:val="0"/>
            </w:pPr>
            <w:r w:rsidRPr="00E546EA">
              <w:t>1.Свободно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40833" w:rsidRPr="00E546EA" w:rsidRDefault="00A40833" w:rsidP="00A40833">
            <w:pPr>
              <w:autoSpaceDE w:val="0"/>
              <w:autoSpaceDN w:val="0"/>
              <w:adjustRightInd w:val="0"/>
              <w:rPr>
                <w:iCs/>
                <w:color w:val="404040"/>
              </w:rPr>
            </w:pPr>
            <w:r w:rsidRPr="00E546EA">
              <w:t xml:space="preserve">2.Сравнивать действительные числа разными </w:t>
            </w:r>
            <w:proofErr w:type="spellStart"/>
            <w:proofErr w:type="gramStart"/>
            <w:r w:rsidRPr="00E546EA">
              <w:t>способами;упорядочивать</w:t>
            </w:r>
            <w:proofErr w:type="spellEnd"/>
            <w:proofErr w:type="gramEnd"/>
            <w:r w:rsidRPr="00E546EA">
              <w:t xml:space="preserve">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40833" w:rsidRPr="00E546EA" w:rsidRDefault="00A40833" w:rsidP="00A40833">
            <w:pPr>
              <w:autoSpaceDE w:val="0"/>
              <w:autoSpaceDN w:val="0"/>
              <w:adjustRightInd w:val="0"/>
              <w:rPr>
                <w:iCs/>
                <w:color w:val="404040"/>
              </w:rPr>
            </w:pPr>
            <w:r w:rsidRPr="00E546EA">
              <w:t>3.Выполнять вычисления и преобразования выражений, содержащих действительные числа, в том числе корни натуральных степеней.</w:t>
            </w:r>
          </w:p>
          <w:p w:rsidR="00F5169C" w:rsidRPr="00E546EA" w:rsidRDefault="00A40833" w:rsidP="00E546EA">
            <w:pPr>
              <w:autoSpaceDE w:val="0"/>
              <w:autoSpaceDN w:val="0"/>
              <w:adjustRightInd w:val="0"/>
              <w:rPr>
                <w:iCs/>
                <w:color w:val="404040"/>
              </w:rPr>
            </w:pPr>
            <w:r w:rsidRPr="00E546EA">
              <w:t>4.Выполнять стандартные тождественные преобразования тригонометрических, логарифмических, степенных, иррациональных выражений.</w:t>
            </w:r>
          </w:p>
        </w:tc>
        <w:tc>
          <w:tcPr>
            <w:tcW w:w="3402" w:type="dxa"/>
          </w:tcPr>
          <w:p w:rsidR="00BD5E0D" w:rsidRPr="00E546EA" w:rsidRDefault="00A0454D" w:rsidP="00A0454D">
            <w:pPr>
              <w:autoSpaceDE w:val="0"/>
              <w:autoSpaceDN w:val="0"/>
              <w:adjustRightInd w:val="0"/>
              <w:rPr>
                <w:iCs/>
              </w:rPr>
            </w:pPr>
            <w:r w:rsidRPr="00E546EA">
              <w:rPr>
                <w:iCs/>
              </w:rPr>
              <w:t>1.С</w:t>
            </w:r>
            <w:r w:rsidR="00BD5E0D" w:rsidRPr="00E546EA">
              <w:rPr>
                <w:iCs/>
              </w:rPr>
              <w:t>вободно выполнять тождественные преобразования тригонометрических, логарифмических, ст</w:t>
            </w:r>
            <w:r w:rsidRPr="00E546EA">
              <w:rPr>
                <w:iCs/>
              </w:rPr>
              <w:t>епенных выражений.</w:t>
            </w:r>
          </w:p>
          <w:p w:rsidR="00F5169C" w:rsidRPr="00E546EA" w:rsidRDefault="00F5169C">
            <w:pPr>
              <w:rPr>
                <w:b/>
              </w:rPr>
            </w:pPr>
          </w:p>
        </w:tc>
      </w:tr>
      <w:tr w:rsidR="00F5169C" w:rsidRPr="00E546EA" w:rsidTr="00A12A48">
        <w:tc>
          <w:tcPr>
            <w:tcW w:w="1560" w:type="dxa"/>
          </w:tcPr>
          <w:p w:rsidR="00BD5E0D" w:rsidRPr="00E546EA" w:rsidRDefault="00BD5E0D" w:rsidP="00BD5E0D">
            <w:pPr>
              <w:autoSpaceDE w:val="0"/>
              <w:autoSpaceDN w:val="0"/>
              <w:adjustRightInd w:val="0"/>
              <w:rPr>
                <w:b/>
                <w:bCs/>
                <w:iCs/>
              </w:rPr>
            </w:pPr>
            <w:r w:rsidRPr="00E546EA">
              <w:rPr>
                <w:b/>
                <w:bCs/>
                <w:iCs/>
              </w:rPr>
              <w:t>Уравнения и неравенства</w:t>
            </w:r>
          </w:p>
          <w:p w:rsidR="00F5169C" w:rsidRPr="00E546EA" w:rsidRDefault="00F5169C">
            <w:pPr>
              <w:rPr>
                <w:b/>
              </w:rPr>
            </w:pPr>
          </w:p>
        </w:tc>
        <w:tc>
          <w:tcPr>
            <w:tcW w:w="5245" w:type="dxa"/>
          </w:tcPr>
          <w:p w:rsidR="00BD5E0D" w:rsidRPr="00E546EA" w:rsidRDefault="00A0454D" w:rsidP="00A0454D">
            <w:pPr>
              <w:autoSpaceDE w:val="0"/>
              <w:autoSpaceDN w:val="0"/>
              <w:adjustRightInd w:val="0"/>
              <w:rPr>
                <w:iCs/>
                <w:color w:val="404040"/>
              </w:rPr>
            </w:pPr>
            <w:r w:rsidRPr="00E546EA">
              <w:t>1.</w:t>
            </w:r>
            <w:r w:rsidR="00BD5E0D" w:rsidRPr="00E546EA">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w:t>
            </w:r>
            <w:r w:rsidRPr="00E546EA">
              <w:t>ильные преобразования уравнений.</w:t>
            </w:r>
          </w:p>
          <w:p w:rsidR="00BD5E0D" w:rsidRPr="00E546EA" w:rsidRDefault="00A0454D" w:rsidP="00A0454D">
            <w:pPr>
              <w:autoSpaceDE w:val="0"/>
              <w:autoSpaceDN w:val="0"/>
              <w:adjustRightInd w:val="0"/>
              <w:rPr>
                <w:iCs/>
                <w:color w:val="404040"/>
              </w:rPr>
            </w:pPr>
            <w:r w:rsidRPr="00E546EA">
              <w:t>2.Р</w:t>
            </w:r>
            <w:r w:rsidR="00BD5E0D" w:rsidRPr="00E546EA">
              <w:t>ешать разные виды уравнений и неравенств и их систем, в том числе некоторые уравнения 3-й и 4-й степеней, дробн</w:t>
            </w:r>
            <w:r w:rsidRPr="00E546EA">
              <w:t>о-рациональные и иррациональные.</w:t>
            </w:r>
          </w:p>
          <w:p w:rsidR="00BD5E0D" w:rsidRPr="00E546EA" w:rsidRDefault="00A0454D" w:rsidP="00A0454D">
            <w:pPr>
              <w:autoSpaceDE w:val="0"/>
              <w:autoSpaceDN w:val="0"/>
              <w:adjustRightInd w:val="0"/>
              <w:rPr>
                <w:iCs/>
                <w:color w:val="404040"/>
              </w:rPr>
            </w:pPr>
            <w:r w:rsidRPr="00E546EA">
              <w:t>3.О</w:t>
            </w:r>
            <w:r w:rsidR="00BD5E0D" w:rsidRPr="00E546EA">
              <w:t>владеть основными типами показательных, логарифмических, иррациональных, степенных уравнений и неравенств и стандартными методами их решений и</w:t>
            </w:r>
            <w:r w:rsidRPr="00E546EA">
              <w:t xml:space="preserve"> применять их при решении задач.</w:t>
            </w:r>
          </w:p>
          <w:p w:rsidR="00BD5E0D" w:rsidRPr="00E546EA" w:rsidRDefault="00A0454D" w:rsidP="00A0454D">
            <w:pPr>
              <w:autoSpaceDE w:val="0"/>
              <w:autoSpaceDN w:val="0"/>
              <w:adjustRightInd w:val="0"/>
              <w:rPr>
                <w:iCs/>
                <w:color w:val="404040"/>
              </w:rPr>
            </w:pPr>
            <w:r w:rsidRPr="00E546EA">
              <w:t>4.П</w:t>
            </w:r>
            <w:r w:rsidR="00BD5E0D" w:rsidRPr="00E546EA">
              <w:t xml:space="preserve">онимать смысл теорем о равносильных и неравносильных преобразованиях </w:t>
            </w:r>
            <w:r w:rsidRPr="00E546EA">
              <w:t>уравнений и уметь их доказывать.</w:t>
            </w:r>
          </w:p>
          <w:p w:rsidR="00BD5E0D" w:rsidRPr="00E546EA" w:rsidRDefault="00A0454D" w:rsidP="00A0454D">
            <w:pPr>
              <w:autoSpaceDE w:val="0"/>
              <w:autoSpaceDN w:val="0"/>
              <w:adjustRightInd w:val="0"/>
              <w:rPr>
                <w:iCs/>
                <w:color w:val="404040"/>
              </w:rPr>
            </w:pPr>
            <w:r w:rsidRPr="00E546EA">
              <w:t>5.В</w:t>
            </w:r>
            <w:r w:rsidR="00BD5E0D" w:rsidRPr="00E546EA">
              <w:t>ладеть методами решения уравнений, неравенств и их систем, уметь выбирать метод ре</w:t>
            </w:r>
            <w:r w:rsidRPr="00E546EA">
              <w:t>шения и обосновывать свой выбор.</w:t>
            </w:r>
          </w:p>
          <w:p w:rsidR="00BD5E0D" w:rsidRPr="00E546EA" w:rsidRDefault="00A0454D" w:rsidP="00A0454D">
            <w:pPr>
              <w:autoSpaceDE w:val="0"/>
              <w:autoSpaceDN w:val="0"/>
              <w:adjustRightInd w:val="0"/>
              <w:rPr>
                <w:iCs/>
                <w:color w:val="404040"/>
              </w:rPr>
            </w:pPr>
            <w:r w:rsidRPr="00E546EA">
              <w:t>6.И</w:t>
            </w:r>
            <w:r w:rsidR="00BD5E0D" w:rsidRPr="00E546EA">
              <w:t xml:space="preserve">спользовать метод интервалов для решения неравенств, в том числе дробно-рациональных и включающих </w:t>
            </w:r>
            <w:r w:rsidRPr="00E546EA">
              <w:t>в себя иррациональные выражения.</w:t>
            </w:r>
          </w:p>
          <w:p w:rsidR="00BD5E0D" w:rsidRPr="00E546EA" w:rsidRDefault="00A0454D" w:rsidP="00A0454D">
            <w:pPr>
              <w:autoSpaceDE w:val="0"/>
              <w:autoSpaceDN w:val="0"/>
              <w:adjustRightInd w:val="0"/>
              <w:rPr>
                <w:iCs/>
                <w:color w:val="404040"/>
              </w:rPr>
            </w:pPr>
            <w:r w:rsidRPr="00E546EA">
              <w:lastRenderedPageBreak/>
              <w:t>7.В</w:t>
            </w:r>
            <w:r w:rsidR="00BD5E0D" w:rsidRPr="00E546EA">
              <w:t>ладеть разными методами доказательства неравенств;</w:t>
            </w:r>
          </w:p>
          <w:p w:rsidR="00F5169C" w:rsidRPr="00E546EA" w:rsidRDefault="00E546EA" w:rsidP="00E546EA">
            <w:pPr>
              <w:autoSpaceDE w:val="0"/>
              <w:autoSpaceDN w:val="0"/>
              <w:adjustRightInd w:val="0"/>
              <w:rPr>
                <w:iCs/>
                <w:color w:val="404040"/>
              </w:rPr>
            </w:pPr>
            <w:r w:rsidRPr="00E546EA">
              <w:t>8.С</w:t>
            </w:r>
            <w:r w:rsidR="00BD5E0D" w:rsidRPr="00E546EA">
              <w:t>вободно использовать тождественные преобразования при решении уравнений и систем уравнений</w:t>
            </w:r>
            <w:r w:rsidRPr="00E546EA">
              <w:t>.</w:t>
            </w:r>
          </w:p>
        </w:tc>
        <w:tc>
          <w:tcPr>
            <w:tcW w:w="3402" w:type="dxa"/>
          </w:tcPr>
          <w:p w:rsidR="00BD5E0D" w:rsidRPr="00E546EA" w:rsidRDefault="00E546EA" w:rsidP="00E546EA">
            <w:pPr>
              <w:autoSpaceDE w:val="0"/>
              <w:autoSpaceDN w:val="0"/>
              <w:adjustRightInd w:val="0"/>
              <w:rPr>
                <w:iCs/>
                <w:color w:val="404040"/>
              </w:rPr>
            </w:pPr>
            <w:r w:rsidRPr="00E546EA">
              <w:rPr>
                <w:iCs/>
              </w:rPr>
              <w:lastRenderedPageBreak/>
              <w:t>1.С</w:t>
            </w:r>
            <w:r w:rsidR="00BD5E0D" w:rsidRPr="00E546EA">
              <w:rPr>
                <w:iCs/>
              </w:rPr>
              <w:t>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w:t>
            </w:r>
            <w:r w:rsidRPr="00E546EA">
              <w:rPr>
                <w:iCs/>
              </w:rPr>
              <w:t>авнений и неравенств, их систем.</w:t>
            </w:r>
          </w:p>
          <w:p w:rsidR="00BD5E0D" w:rsidRPr="00E546EA" w:rsidRDefault="00E546EA" w:rsidP="00E546EA">
            <w:pPr>
              <w:autoSpaceDE w:val="0"/>
              <w:autoSpaceDN w:val="0"/>
              <w:adjustRightInd w:val="0"/>
              <w:rPr>
                <w:iCs/>
                <w:color w:val="404040"/>
              </w:rPr>
            </w:pPr>
            <w:r w:rsidRPr="00E546EA">
              <w:rPr>
                <w:iCs/>
              </w:rPr>
              <w:t>2.С</w:t>
            </w:r>
            <w:r w:rsidR="00BD5E0D" w:rsidRPr="00E546EA">
              <w:rPr>
                <w:iCs/>
              </w:rPr>
              <w:t>вободно реш</w:t>
            </w:r>
            <w:r w:rsidRPr="00E546EA">
              <w:rPr>
                <w:iCs/>
              </w:rPr>
              <w:t>ать системы линейных уравнений.</w:t>
            </w:r>
          </w:p>
          <w:p w:rsidR="00F5169C" w:rsidRPr="00E546EA" w:rsidRDefault="00F5169C" w:rsidP="009501D8">
            <w:pPr>
              <w:ind w:left="357"/>
              <w:contextualSpacing/>
              <w:rPr>
                <w:b/>
              </w:rPr>
            </w:pPr>
          </w:p>
        </w:tc>
      </w:tr>
      <w:tr w:rsidR="00F5169C" w:rsidRPr="00E546EA" w:rsidTr="00A12A48">
        <w:tc>
          <w:tcPr>
            <w:tcW w:w="1560" w:type="dxa"/>
          </w:tcPr>
          <w:p w:rsidR="00F5169C" w:rsidRPr="00E546EA" w:rsidRDefault="00BD5E0D">
            <w:pPr>
              <w:rPr>
                <w:b/>
              </w:rPr>
            </w:pPr>
            <w:r w:rsidRPr="00E546EA">
              <w:rPr>
                <w:b/>
                <w:bCs/>
                <w:iCs/>
              </w:rPr>
              <w:t>Функции</w:t>
            </w:r>
          </w:p>
        </w:tc>
        <w:tc>
          <w:tcPr>
            <w:tcW w:w="5245" w:type="dxa"/>
          </w:tcPr>
          <w:p w:rsidR="00BD5E0D" w:rsidRPr="00E546EA" w:rsidRDefault="00E546EA" w:rsidP="00E546EA">
            <w:pPr>
              <w:autoSpaceDE w:val="0"/>
              <w:autoSpaceDN w:val="0"/>
              <w:adjustRightInd w:val="0"/>
              <w:rPr>
                <w:color w:val="000000"/>
              </w:rPr>
            </w:pPr>
            <w:r w:rsidRPr="00E546EA">
              <w:t>1.В</w:t>
            </w:r>
            <w:r w:rsidR="00BD5E0D" w:rsidRPr="00E546EA">
              <w:t>ладеть понятием степенная функция; строить ее график и уметь применять свойства степ</w:t>
            </w:r>
            <w:r w:rsidRPr="00E546EA">
              <w:t>енной функции при решении задач.</w:t>
            </w:r>
          </w:p>
          <w:p w:rsidR="00BD5E0D" w:rsidRPr="00E546EA" w:rsidRDefault="00E546EA" w:rsidP="00E546EA">
            <w:pPr>
              <w:autoSpaceDE w:val="0"/>
              <w:autoSpaceDN w:val="0"/>
              <w:adjustRightInd w:val="0"/>
              <w:rPr>
                <w:color w:val="000000"/>
              </w:rPr>
            </w:pPr>
            <w:r w:rsidRPr="00E546EA">
              <w:t>2.В</w:t>
            </w:r>
            <w:r w:rsidR="00BD5E0D" w:rsidRPr="00E546EA">
              <w:t>ладеть понятиями показательная функция, экспонента; строить их графики и уметь применять свойства показате</w:t>
            </w:r>
            <w:r w:rsidRPr="00E546EA">
              <w:t>льной функции при решении задач.</w:t>
            </w:r>
          </w:p>
          <w:p w:rsidR="00BD5E0D" w:rsidRPr="00E546EA" w:rsidRDefault="00E546EA" w:rsidP="00E546EA">
            <w:pPr>
              <w:autoSpaceDE w:val="0"/>
              <w:autoSpaceDN w:val="0"/>
              <w:adjustRightInd w:val="0"/>
              <w:rPr>
                <w:color w:val="000000"/>
              </w:rPr>
            </w:pPr>
            <w:r w:rsidRPr="00E546EA">
              <w:t>3.В</w:t>
            </w:r>
            <w:r w:rsidR="00BD5E0D" w:rsidRPr="00E546EA">
              <w:t>ладеть понятием логарифмическая функция; строить ее график и уметь применять свойства логарифмич</w:t>
            </w:r>
            <w:r w:rsidRPr="00E546EA">
              <w:t>еской функции при решении задач.</w:t>
            </w:r>
          </w:p>
          <w:p w:rsidR="00BD5E0D" w:rsidRPr="00E546EA" w:rsidRDefault="00E546EA" w:rsidP="00E546EA">
            <w:pPr>
              <w:autoSpaceDE w:val="0"/>
              <w:autoSpaceDN w:val="0"/>
              <w:adjustRightInd w:val="0"/>
              <w:rPr>
                <w:color w:val="000000"/>
              </w:rPr>
            </w:pPr>
            <w:r w:rsidRPr="00E546EA">
              <w:t>4.В</w:t>
            </w:r>
            <w:r w:rsidR="00BD5E0D" w:rsidRPr="00E546EA">
              <w:t>ладеть понятиями тригонометрические функции; строить их графики и уметь применять свойства тригонометрич</w:t>
            </w:r>
            <w:r w:rsidRPr="00E546EA">
              <w:t>еских функций при решении задач.</w:t>
            </w:r>
          </w:p>
          <w:p w:rsidR="00F5169C" w:rsidRPr="00E546EA" w:rsidRDefault="00E546EA" w:rsidP="00E546EA">
            <w:pPr>
              <w:autoSpaceDE w:val="0"/>
              <w:autoSpaceDN w:val="0"/>
              <w:adjustRightInd w:val="0"/>
              <w:rPr>
                <w:color w:val="000000"/>
              </w:rPr>
            </w:pPr>
            <w:r w:rsidRPr="00E546EA">
              <w:t>5.В</w:t>
            </w:r>
            <w:r w:rsidR="00BD5E0D" w:rsidRPr="00E546EA">
              <w:t>ладеть понятием обратная функция; применять это понятие при</w:t>
            </w:r>
            <w:r w:rsidRPr="00E546EA">
              <w:t xml:space="preserve"> решении задач.</w:t>
            </w:r>
          </w:p>
        </w:tc>
        <w:tc>
          <w:tcPr>
            <w:tcW w:w="3402" w:type="dxa"/>
          </w:tcPr>
          <w:p w:rsidR="009501D8" w:rsidRPr="009501D8" w:rsidRDefault="009501D8" w:rsidP="009501D8">
            <w:pPr>
              <w:pStyle w:val="a0"/>
              <w:numPr>
                <w:ilvl w:val="0"/>
                <w:numId w:val="0"/>
              </w:numPr>
              <w:spacing w:after="0"/>
              <w:ind w:left="360" w:hanging="360"/>
              <w:jc w:val="left"/>
              <w:rPr>
                <w:sz w:val="24"/>
                <w:szCs w:val="24"/>
              </w:rPr>
            </w:pPr>
            <w:r w:rsidRPr="009501D8">
              <w:rPr>
                <w:sz w:val="24"/>
                <w:szCs w:val="24"/>
              </w:rPr>
              <w:t xml:space="preserve">Владеть понятием асимптоты и уметь </w:t>
            </w:r>
            <w:r>
              <w:rPr>
                <w:sz w:val="24"/>
                <w:szCs w:val="24"/>
              </w:rPr>
              <w:t>его применять при решении задач.</w:t>
            </w:r>
          </w:p>
          <w:p w:rsidR="00F5169C" w:rsidRPr="00E546EA" w:rsidRDefault="00F5169C">
            <w:pPr>
              <w:rPr>
                <w:b/>
              </w:rPr>
            </w:pPr>
          </w:p>
        </w:tc>
      </w:tr>
      <w:tr w:rsidR="00BD5E0D" w:rsidRPr="00E546EA" w:rsidTr="00A12A48">
        <w:tc>
          <w:tcPr>
            <w:tcW w:w="1560" w:type="dxa"/>
          </w:tcPr>
          <w:p w:rsidR="00BD5E0D" w:rsidRPr="00E546EA" w:rsidRDefault="00BD5E0D" w:rsidP="001D5943">
            <w:pPr>
              <w:autoSpaceDE w:val="0"/>
              <w:autoSpaceDN w:val="0"/>
              <w:adjustRightInd w:val="0"/>
              <w:rPr>
                <w:lang w:val="en-US"/>
              </w:rPr>
            </w:pPr>
            <w:r w:rsidRPr="00E546EA">
              <w:rPr>
                <w:b/>
                <w:bCs/>
                <w:iCs/>
              </w:rPr>
              <w:t>Элементы математического анализа</w:t>
            </w:r>
          </w:p>
        </w:tc>
        <w:tc>
          <w:tcPr>
            <w:tcW w:w="5245" w:type="dxa"/>
          </w:tcPr>
          <w:p w:rsidR="00BD5E0D" w:rsidRPr="00E546EA" w:rsidRDefault="00E546EA" w:rsidP="00E546EA">
            <w:pPr>
              <w:autoSpaceDE w:val="0"/>
              <w:autoSpaceDN w:val="0"/>
              <w:adjustRightInd w:val="0"/>
            </w:pPr>
            <w:r w:rsidRPr="00E546EA">
              <w:t>1.В</w:t>
            </w:r>
            <w:r w:rsidR="00BD5E0D" w:rsidRPr="00E546EA">
              <w:t xml:space="preserve">ладеть понятием бесконечно убывающая геометрическая прогрессия и уметь </w:t>
            </w:r>
            <w:r w:rsidRPr="00E546EA">
              <w:t>применять его при решении задач.</w:t>
            </w:r>
          </w:p>
        </w:tc>
        <w:tc>
          <w:tcPr>
            <w:tcW w:w="3402" w:type="dxa"/>
          </w:tcPr>
          <w:p w:rsidR="0056443D" w:rsidRPr="0056443D" w:rsidRDefault="0056443D" w:rsidP="0056443D">
            <w:pPr>
              <w:ind w:left="357" w:hanging="357"/>
            </w:pPr>
            <w:r w:rsidRPr="0056443D">
              <w:t>В по</w:t>
            </w:r>
            <w:r>
              <w:t xml:space="preserve">вседневной жизни и при изучении </w:t>
            </w:r>
            <w:r w:rsidRPr="0056443D">
              <w:t>других учебных предметов:</w:t>
            </w:r>
          </w:p>
          <w:p w:rsidR="0056443D" w:rsidRPr="0056443D" w:rsidRDefault="0056443D" w:rsidP="0056443D">
            <w:pPr>
              <w:pStyle w:val="a0"/>
              <w:numPr>
                <w:ilvl w:val="0"/>
                <w:numId w:val="0"/>
              </w:numPr>
              <w:spacing w:after="0"/>
              <w:ind w:left="360" w:hanging="360"/>
              <w:jc w:val="left"/>
              <w:rPr>
                <w:sz w:val="24"/>
                <w:szCs w:val="24"/>
              </w:rPr>
            </w:pPr>
            <w:r>
              <w:rPr>
                <w:sz w:val="24"/>
                <w:szCs w:val="24"/>
              </w:rPr>
              <w:t xml:space="preserve">1.Решать прикладные задачи из </w:t>
            </w:r>
            <w:r w:rsidRPr="0056443D">
              <w:rPr>
                <w:sz w:val="24"/>
                <w:szCs w:val="24"/>
              </w:rPr>
              <w:t>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BD5E0D" w:rsidRPr="00E546EA" w:rsidRDefault="0056443D" w:rsidP="0056443D">
            <w:pPr>
              <w:rPr>
                <w:b/>
              </w:rPr>
            </w:pPr>
            <w:r w:rsidRPr="0056443D">
              <w:t xml:space="preserve"> </w:t>
            </w:r>
            <w:r>
              <w:t>2.И</w:t>
            </w:r>
            <w:r w:rsidRPr="0056443D">
              <w:t>нтерпретировать полученные результаты</w:t>
            </w:r>
            <w:r>
              <w:t>.</w:t>
            </w:r>
          </w:p>
        </w:tc>
      </w:tr>
      <w:tr w:rsidR="00BD5E0D" w:rsidRPr="00E546EA" w:rsidTr="00A12A48">
        <w:tc>
          <w:tcPr>
            <w:tcW w:w="1560" w:type="dxa"/>
          </w:tcPr>
          <w:p w:rsidR="00BD5E0D" w:rsidRPr="00E546EA" w:rsidRDefault="00BD5E0D">
            <w:pPr>
              <w:rPr>
                <w:b/>
              </w:rPr>
            </w:pPr>
            <w:r w:rsidRPr="00E546EA">
              <w:rPr>
                <w:b/>
                <w:bCs/>
                <w:iCs/>
              </w:rPr>
              <w:t>Геометрия</w:t>
            </w:r>
          </w:p>
        </w:tc>
        <w:tc>
          <w:tcPr>
            <w:tcW w:w="5245" w:type="dxa"/>
          </w:tcPr>
          <w:p w:rsidR="00A0454D" w:rsidRPr="00E546EA" w:rsidRDefault="00E546EA" w:rsidP="00E546EA">
            <w:pPr>
              <w:autoSpaceDE w:val="0"/>
              <w:autoSpaceDN w:val="0"/>
              <w:adjustRightInd w:val="0"/>
              <w:rPr>
                <w:iCs/>
                <w:color w:val="404040"/>
              </w:rPr>
            </w:pPr>
            <w:r w:rsidRPr="00E546EA">
              <w:t>1.</w:t>
            </w:r>
            <w:r w:rsidR="00A0454D" w:rsidRPr="00E546EA">
              <w:t>Владеть геометрическими понятиями при решении задач и провед</w:t>
            </w:r>
            <w:r w:rsidRPr="00E546EA">
              <w:t>ении математических рассуждений.</w:t>
            </w:r>
          </w:p>
          <w:p w:rsidR="00A0454D" w:rsidRPr="00E546EA" w:rsidRDefault="00E546EA" w:rsidP="00E546EA">
            <w:pPr>
              <w:autoSpaceDE w:val="0"/>
              <w:autoSpaceDN w:val="0"/>
              <w:adjustRightInd w:val="0"/>
              <w:rPr>
                <w:iCs/>
                <w:color w:val="404040"/>
              </w:rPr>
            </w:pPr>
            <w:r w:rsidRPr="00E546EA">
              <w:t>2.С</w:t>
            </w:r>
            <w:r w:rsidR="00A0454D" w:rsidRPr="00E546EA">
              <w:t>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w:t>
            </w:r>
            <w:r w:rsidRPr="00E546EA">
              <w:t>зличным основаниям.</w:t>
            </w:r>
          </w:p>
          <w:p w:rsidR="00A0454D" w:rsidRPr="00E546EA" w:rsidRDefault="00E546EA" w:rsidP="00E546EA">
            <w:pPr>
              <w:autoSpaceDE w:val="0"/>
              <w:autoSpaceDN w:val="0"/>
              <w:adjustRightInd w:val="0"/>
              <w:rPr>
                <w:iCs/>
                <w:color w:val="404040"/>
              </w:rPr>
            </w:pPr>
            <w:r w:rsidRPr="00E546EA">
              <w:t>3.И</w:t>
            </w:r>
            <w:r w:rsidR="00A0454D" w:rsidRPr="00E546EA">
              <w:t>сследовать чертежи, включая комбинации фигур, извлекать, интерпретировать и преобразовывать информа</w:t>
            </w:r>
            <w:r w:rsidRPr="00E546EA">
              <w:t>цию, представленную на чертежах.</w:t>
            </w:r>
          </w:p>
          <w:p w:rsidR="00A0454D" w:rsidRPr="00E546EA" w:rsidRDefault="00E546EA" w:rsidP="00E546EA">
            <w:pPr>
              <w:autoSpaceDE w:val="0"/>
              <w:autoSpaceDN w:val="0"/>
              <w:adjustRightInd w:val="0"/>
              <w:rPr>
                <w:iCs/>
                <w:color w:val="404040"/>
              </w:rPr>
            </w:pPr>
            <w:r w:rsidRPr="00E546EA">
              <w:lastRenderedPageBreak/>
              <w:t>4.Р</w:t>
            </w:r>
            <w:r w:rsidR="00A0454D" w:rsidRPr="00E546EA">
              <w:t xml:space="preserve">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w:t>
            </w:r>
            <w:r w:rsidRPr="00E546EA">
              <w:t>для решения задач.</w:t>
            </w:r>
          </w:p>
          <w:p w:rsidR="00A0454D" w:rsidRPr="00E546EA" w:rsidRDefault="00E546EA" w:rsidP="00E546EA">
            <w:pPr>
              <w:autoSpaceDE w:val="0"/>
              <w:autoSpaceDN w:val="0"/>
              <w:adjustRightInd w:val="0"/>
              <w:rPr>
                <w:iCs/>
                <w:color w:val="404040"/>
              </w:rPr>
            </w:pPr>
            <w:r w:rsidRPr="00E546EA">
              <w:t>5.У</w:t>
            </w:r>
            <w:r w:rsidR="00A0454D" w:rsidRPr="00E546EA">
              <w:t>меть формулировать и доказы</w:t>
            </w:r>
            <w:r w:rsidRPr="00E546EA">
              <w:t>вать геометрические утверждения.</w:t>
            </w:r>
          </w:p>
          <w:p w:rsidR="00A0454D" w:rsidRPr="00E546EA" w:rsidRDefault="00E546EA" w:rsidP="00E546EA">
            <w:pPr>
              <w:autoSpaceDE w:val="0"/>
              <w:autoSpaceDN w:val="0"/>
              <w:adjustRightInd w:val="0"/>
              <w:rPr>
                <w:iCs/>
                <w:color w:val="404040"/>
              </w:rPr>
            </w:pPr>
            <w:r w:rsidRPr="00E546EA">
              <w:t>6.В</w:t>
            </w:r>
            <w:r w:rsidR="00A0454D" w:rsidRPr="00E546EA">
              <w:t>ладеть понятиями стереометрии: призма, пар</w:t>
            </w:r>
            <w:r w:rsidRPr="00E546EA">
              <w:t>аллелепипед, пирамида, тетраэдр.</w:t>
            </w:r>
          </w:p>
          <w:p w:rsidR="00A0454D" w:rsidRPr="00E546EA" w:rsidRDefault="00E546EA" w:rsidP="00E546EA">
            <w:pPr>
              <w:autoSpaceDE w:val="0"/>
              <w:autoSpaceDN w:val="0"/>
              <w:adjustRightInd w:val="0"/>
              <w:rPr>
                <w:iCs/>
                <w:color w:val="404040"/>
              </w:rPr>
            </w:pPr>
            <w:r w:rsidRPr="00E546EA">
              <w:t>7.И</w:t>
            </w:r>
            <w:r w:rsidR="00A0454D" w:rsidRPr="00E546EA">
              <w:t>меть представления об аксиомах стереометрии и следствиях из них и уметь</w:t>
            </w:r>
            <w:r w:rsidRPr="00E546EA">
              <w:t xml:space="preserve"> применять их при решении задач.</w:t>
            </w:r>
          </w:p>
          <w:p w:rsidR="00A0454D" w:rsidRPr="00E546EA" w:rsidRDefault="00E546EA" w:rsidP="00E546EA">
            <w:pPr>
              <w:autoSpaceDE w:val="0"/>
              <w:autoSpaceDN w:val="0"/>
              <w:adjustRightInd w:val="0"/>
              <w:rPr>
                <w:iCs/>
                <w:color w:val="404040"/>
              </w:rPr>
            </w:pPr>
            <w:r w:rsidRPr="00E546EA">
              <w:t>8.У</w:t>
            </w:r>
            <w:r w:rsidR="00A0454D" w:rsidRPr="00E546EA">
              <w:t>меть строить сечения многогранников с использованием различных метод</w:t>
            </w:r>
            <w:r w:rsidRPr="00E546EA">
              <w:t>ов, в том числе и метода следов.</w:t>
            </w:r>
          </w:p>
          <w:p w:rsidR="00E546EA" w:rsidRPr="00E546EA" w:rsidRDefault="00E546EA" w:rsidP="00E546EA">
            <w:pPr>
              <w:autoSpaceDE w:val="0"/>
              <w:autoSpaceDN w:val="0"/>
              <w:adjustRightInd w:val="0"/>
              <w:rPr>
                <w:iCs/>
                <w:color w:val="404040"/>
              </w:rPr>
            </w:pPr>
            <w:r w:rsidRPr="00E546EA">
              <w:t>9.И</w:t>
            </w:r>
            <w:r w:rsidR="00A0454D" w:rsidRPr="00E546EA">
              <w:t>меть представление о скрещивающихся прямых в пространстве и уметь находи</w:t>
            </w:r>
            <w:r w:rsidRPr="00E546EA">
              <w:t>ть угол и расстояние между ними.</w:t>
            </w:r>
          </w:p>
          <w:p w:rsidR="00A0454D" w:rsidRPr="00E546EA" w:rsidRDefault="00E546EA" w:rsidP="00E546EA">
            <w:pPr>
              <w:autoSpaceDE w:val="0"/>
              <w:autoSpaceDN w:val="0"/>
              <w:adjustRightInd w:val="0"/>
              <w:rPr>
                <w:iCs/>
                <w:color w:val="404040"/>
              </w:rPr>
            </w:pPr>
            <w:r w:rsidRPr="00E546EA">
              <w:rPr>
                <w:iCs/>
                <w:color w:val="404040"/>
              </w:rPr>
              <w:t>10.</w:t>
            </w:r>
            <w:r w:rsidRPr="00E546EA">
              <w:t>П</w:t>
            </w:r>
            <w:r w:rsidR="00A0454D" w:rsidRPr="00E546EA">
              <w:t>рименять теоремы о параллельности прямых и плоскостей в</w:t>
            </w:r>
            <w:r w:rsidRPr="00E546EA">
              <w:t xml:space="preserve"> пространстве при решении задач.</w:t>
            </w:r>
          </w:p>
          <w:p w:rsidR="00A0454D" w:rsidRPr="00E546EA" w:rsidRDefault="00E546EA" w:rsidP="00E546EA">
            <w:pPr>
              <w:autoSpaceDE w:val="0"/>
              <w:autoSpaceDN w:val="0"/>
              <w:adjustRightInd w:val="0"/>
              <w:rPr>
                <w:iCs/>
                <w:color w:val="404040"/>
              </w:rPr>
            </w:pPr>
            <w:r w:rsidRPr="00E546EA">
              <w:t>11.У</w:t>
            </w:r>
            <w:r w:rsidR="00A0454D" w:rsidRPr="00E546EA">
              <w:t>меть применять параллельное проек</w:t>
            </w:r>
            <w:r w:rsidRPr="00E546EA">
              <w:t>тирование для изображения фигур.</w:t>
            </w:r>
          </w:p>
          <w:p w:rsidR="00A0454D" w:rsidRPr="00E546EA" w:rsidRDefault="00E546EA" w:rsidP="00E546EA">
            <w:pPr>
              <w:autoSpaceDE w:val="0"/>
              <w:autoSpaceDN w:val="0"/>
              <w:adjustRightInd w:val="0"/>
              <w:rPr>
                <w:iCs/>
                <w:color w:val="404040"/>
              </w:rPr>
            </w:pPr>
            <w:r w:rsidRPr="00E546EA">
              <w:t>12.У</w:t>
            </w:r>
            <w:r w:rsidR="00A0454D" w:rsidRPr="00E546EA">
              <w:t>меть применять перпендикулярности прямо</w:t>
            </w:r>
            <w:r w:rsidRPr="00E546EA">
              <w:t>й и плоскости при решении задач.</w:t>
            </w:r>
          </w:p>
          <w:p w:rsidR="00A0454D" w:rsidRPr="00E546EA" w:rsidRDefault="00E546EA" w:rsidP="00E546EA">
            <w:pPr>
              <w:autoSpaceDE w:val="0"/>
              <w:autoSpaceDN w:val="0"/>
              <w:adjustRightInd w:val="0"/>
              <w:rPr>
                <w:iCs/>
                <w:color w:val="404040"/>
              </w:rPr>
            </w:pPr>
            <w:r w:rsidRPr="00E546EA">
              <w:t>13.В</w:t>
            </w:r>
            <w:r w:rsidR="00A0454D" w:rsidRPr="00E546EA">
              <w:t>ладеть понятиями ортогональное проектирование, наклонные и их проекции, уметь применять теорему о трех пе</w:t>
            </w:r>
            <w:r w:rsidRPr="00E546EA">
              <w:t>рпендикулярах при решении задач.</w:t>
            </w:r>
          </w:p>
          <w:p w:rsidR="00A0454D" w:rsidRPr="00E546EA" w:rsidRDefault="00E546EA" w:rsidP="00E546EA">
            <w:pPr>
              <w:autoSpaceDE w:val="0"/>
              <w:autoSpaceDN w:val="0"/>
              <w:adjustRightInd w:val="0"/>
              <w:rPr>
                <w:iCs/>
                <w:color w:val="404040"/>
              </w:rPr>
            </w:pPr>
            <w:r w:rsidRPr="00E546EA">
              <w:t>14.В</w:t>
            </w:r>
            <w:r w:rsidR="00A0454D" w:rsidRPr="00E546EA">
              <w:t>ладеть понятиями расстояние между фигурами в пространстве, общий перпендикуляр двух скрещивающихся прямых и уметь</w:t>
            </w:r>
            <w:r w:rsidRPr="00E546EA">
              <w:t xml:space="preserve"> применять их при решении задач.</w:t>
            </w:r>
          </w:p>
          <w:p w:rsidR="00A0454D" w:rsidRPr="00E546EA" w:rsidRDefault="00E546EA" w:rsidP="00E546EA">
            <w:pPr>
              <w:autoSpaceDE w:val="0"/>
              <w:autoSpaceDN w:val="0"/>
              <w:adjustRightInd w:val="0"/>
              <w:rPr>
                <w:iCs/>
                <w:color w:val="404040"/>
              </w:rPr>
            </w:pPr>
            <w:r w:rsidRPr="00E546EA">
              <w:t>15.В</w:t>
            </w:r>
            <w:r w:rsidR="00A0454D" w:rsidRPr="00E546EA">
              <w:t xml:space="preserve">ладеть понятием угол между прямой и плоскостью и уметь </w:t>
            </w:r>
            <w:r w:rsidRPr="00E546EA">
              <w:t>применять его при решении задач.</w:t>
            </w:r>
          </w:p>
          <w:p w:rsidR="00A0454D" w:rsidRPr="00E546EA" w:rsidRDefault="00E546EA" w:rsidP="00E546EA">
            <w:pPr>
              <w:autoSpaceDE w:val="0"/>
              <w:autoSpaceDN w:val="0"/>
              <w:adjustRightInd w:val="0"/>
              <w:rPr>
                <w:iCs/>
                <w:color w:val="404040"/>
              </w:rPr>
            </w:pPr>
            <w:r w:rsidRPr="00E546EA">
              <w:t>16.В</w:t>
            </w:r>
            <w:r w:rsidR="00A0454D" w:rsidRPr="00E546EA">
              <w:t>ладеть понятиями двугранный угол, угол между плоскостями, перпендикулярные плоскости и уметь</w:t>
            </w:r>
            <w:r w:rsidRPr="00E546EA">
              <w:t xml:space="preserve"> применять их при решении задач.</w:t>
            </w:r>
          </w:p>
          <w:p w:rsidR="00A0454D" w:rsidRPr="00E546EA" w:rsidRDefault="00E546EA" w:rsidP="00E546EA">
            <w:pPr>
              <w:autoSpaceDE w:val="0"/>
              <w:autoSpaceDN w:val="0"/>
              <w:adjustRightInd w:val="0"/>
              <w:rPr>
                <w:iCs/>
                <w:color w:val="404040"/>
              </w:rPr>
            </w:pPr>
            <w:r w:rsidRPr="00E546EA">
              <w:t>17.В</w:t>
            </w:r>
            <w:r w:rsidR="00A0454D" w:rsidRPr="00E546EA">
              <w:t>ладеть понятиями призма, параллелепипед и применять свойства па</w:t>
            </w:r>
            <w:r w:rsidRPr="00E546EA">
              <w:t>раллелепипеда при решении задач.</w:t>
            </w:r>
          </w:p>
          <w:p w:rsidR="00A0454D" w:rsidRPr="00E546EA" w:rsidRDefault="00E546EA" w:rsidP="00E546EA">
            <w:pPr>
              <w:autoSpaceDE w:val="0"/>
              <w:autoSpaceDN w:val="0"/>
              <w:adjustRightInd w:val="0"/>
              <w:rPr>
                <w:iCs/>
                <w:color w:val="404040"/>
              </w:rPr>
            </w:pPr>
            <w:r w:rsidRPr="00E546EA">
              <w:t>18.В</w:t>
            </w:r>
            <w:r w:rsidR="00A0454D" w:rsidRPr="00E546EA">
              <w:t xml:space="preserve">ладеть понятием прямоугольный параллелепипед и </w:t>
            </w:r>
            <w:r w:rsidRPr="00E546EA">
              <w:t>применять его при решении задач.</w:t>
            </w:r>
          </w:p>
          <w:p w:rsidR="00A0454D" w:rsidRPr="00E546EA" w:rsidRDefault="00E546EA" w:rsidP="00E546EA">
            <w:pPr>
              <w:autoSpaceDE w:val="0"/>
              <w:autoSpaceDN w:val="0"/>
              <w:adjustRightInd w:val="0"/>
              <w:rPr>
                <w:iCs/>
                <w:color w:val="404040"/>
              </w:rPr>
            </w:pPr>
            <w:r w:rsidRPr="00E546EA">
              <w:t>19.В</w:t>
            </w:r>
            <w:r w:rsidR="00A0454D" w:rsidRPr="00E546EA">
              <w:t>ладеть понятиями пирамида, виды пирамид, элементы правильной пирамиды и уметь</w:t>
            </w:r>
            <w:r w:rsidRPr="00E546EA">
              <w:t xml:space="preserve"> применять их при решении задач.</w:t>
            </w:r>
          </w:p>
          <w:p w:rsidR="00A0454D" w:rsidRDefault="00E546EA" w:rsidP="00E546EA">
            <w:pPr>
              <w:autoSpaceDE w:val="0"/>
              <w:autoSpaceDN w:val="0"/>
              <w:adjustRightInd w:val="0"/>
            </w:pPr>
            <w:r w:rsidRPr="00E546EA">
              <w:lastRenderedPageBreak/>
              <w:t>20.И</w:t>
            </w:r>
            <w:r w:rsidR="00A0454D" w:rsidRPr="00E546EA">
              <w:t>меть представление о теореме Эйлера,</w:t>
            </w:r>
            <w:r w:rsidR="00A0454D" w:rsidRPr="00E546EA">
              <w:rPr>
                <w:iCs/>
              </w:rPr>
              <w:t xml:space="preserve"> </w:t>
            </w:r>
            <w:r w:rsidRPr="00E546EA">
              <w:t>правильных многогранниках.</w:t>
            </w:r>
          </w:p>
          <w:p w:rsidR="00C7222F" w:rsidRPr="00E546EA" w:rsidRDefault="00C7222F" w:rsidP="00E546EA">
            <w:pPr>
              <w:autoSpaceDE w:val="0"/>
              <w:autoSpaceDN w:val="0"/>
              <w:adjustRightInd w:val="0"/>
              <w:rPr>
                <w:iCs/>
                <w:color w:val="404040"/>
              </w:rPr>
            </w:pPr>
            <w:r>
              <w:t>21.Уметь применять для решения задач свойства плоских и двугранных углов трехгранного угла, теоремы косинусов и синусов тре</w:t>
            </w:r>
            <w:r w:rsidR="00CB3621">
              <w:t>хгранного угла.</w:t>
            </w:r>
          </w:p>
          <w:p w:rsidR="00BD5E0D" w:rsidRPr="00E546EA" w:rsidRDefault="00BD5E0D">
            <w:pPr>
              <w:rPr>
                <w:b/>
              </w:rPr>
            </w:pPr>
          </w:p>
        </w:tc>
        <w:tc>
          <w:tcPr>
            <w:tcW w:w="3402" w:type="dxa"/>
          </w:tcPr>
          <w:p w:rsidR="00A0454D" w:rsidRPr="00E546EA" w:rsidRDefault="00E546EA" w:rsidP="00E546EA">
            <w:pPr>
              <w:autoSpaceDE w:val="0"/>
              <w:autoSpaceDN w:val="0"/>
              <w:adjustRightInd w:val="0"/>
              <w:rPr>
                <w:iCs/>
                <w:color w:val="404040"/>
              </w:rPr>
            </w:pPr>
            <w:r w:rsidRPr="00E546EA">
              <w:rPr>
                <w:iCs/>
              </w:rPr>
              <w:lastRenderedPageBreak/>
              <w:t>1.</w:t>
            </w:r>
            <w:r w:rsidR="00A0454D" w:rsidRPr="00E546EA">
              <w:rPr>
                <w:iCs/>
              </w:rPr>
              <w:t>Иметь представ</w:t>
            </w:r>
            <w:r w:rsidRPr="00E546EA">
              <w:rPr>
                <w:iCs/>
              </w:rPr>
              <w:t>ление об аксиоматическом методе.</w:t>
            </w:r>
          </w:p>
          <w:p w:rsidR="00A0454D" w:rsidRPr="00E546EA" w:rsidRDefault="00E546EA" w:rsidP="00E546EA">
            <w:pPr>
              <w:autoSpaceDE w:val="0"/>
              <w:autoSpaceDN w:val="0"/>
              <w:adjustRightInd w:val="0"/>
              <w:rPr>
                <w:iCs/>
                <w:color w:val="404040"/>
              </w:rPr>
            </w:pPr>
            <w:r w:rsidRPr="00E546EA">
              <w:rPr>
                <w:iCs/>
              </w:rPr>
              <w:t>2.В</w:t>
            </w:r>
            <w:r w:rsidR="00A0454D" w:rsidRPr="00E546EA">
              <w:rPr>
                <w:iCs/>
              </w:rPr>
              <w:t>ладеть понятием геометрические места точек в пространстве и уметь</w:t>
            </w:r>
            <w:r w:rsidRPr="00E546EA">
              <w:rPr>
                <w:iCs/>
              </w:rPr>
              <w:t xml:space="preserve"> применять их для решения задач.</w:t>
            </w:r>
          </w:p>
          <w:p w:rsidR="00A0454D" w:rsidRPr="00E546EA" w:rsidRDefault="00E546EA" w:rsidP="00E546EA">
            <w:pPr>
              <w:autoSpaceDE w:val="0"/>
              <w:autoSpaceDN w:val="0"/>
              <w:adjustRightInd w:val="0"/>
              <w:rPr>
                <w:iCs/>
                <w:color w:val="404040"/>
              </w:rPr>
            </w:pPr>
            <w:r w:rsidRPr="00E546EA">
              <w:rPr>
                <w:iCs/>
              </w:rPr>
              <w:t>3.У</w:t>
            </w:r>
            <w:r w:rsidR="00A0454D" w:rsidRPr="00E546EA">
              <w:rPr>
                <w:iCs/>
              </w:rPr>
              <w:t>меть применять для решения задач свойства плоских и двугранных углов, трехгранного угла, теоремы косинусов и</w:t>
            </w:r>
            <w:r w:rsidRPr="00E546EA">
              <w:rPr>
                <w:iCs/>
              </w:rPr>
              <w:t xml:space="preserve"> синусов для трехгранного угла.</w:t>
            </w:r>
            <w:r w:rsidR="00A0454D" w:rsidRPr="00E546EA">
              <w:rPr>
                <w:iCs/>
              </w:rPr>
              <w:t xml:space="preserve"> </w:t>
            </w:r>
          </w:p>
          <w:p w:rsidR="00A0454D" w:rsidRPr="00E546EA" w:rsidRDefault="00E546EA" w:rsidP="00E546EA">
            <w:pPr>
              <w:autoSpaceDE w:val="0"/>
              <w:autoSpaceDN w:val="0"/>
              <w:adjustRightInd w:val="0"/>
              <w:rPr>
                <w:iCs/>
                <w:color w:val="404040"/>
              </w:rPr>
            </w:pPr>
            <w:r w:rsidRPr="00E546EA">
              <w:rPr>
                <w:iCs/>
              </w:rPr>
              <w:t>4.В</w:t>
            </w:r>
            <w:r w:rsidR="00A0454D" w:rsidRPr="00E546EA">
              <w:rPr>
                <w:iCs/>
              </w:rPr>
              <w:t xml:space="preserve">ладеть понятием перпендикулярное сечение </w:t>
            </w:r>
            <w:r w:rsidR="00A0454D" w:rsidRPr="00E546EA">
              <w:rPr>
                <w:iCs/>
              </w:rPr>
              <w:lastRenderedPageBreak/>
              <w:t xml:space="preserve">призмы и уметь </w:t>
            </w:r>
            <w:r w:rsidRPr="00E546EA">
              <w:rPr>
                <w:iCs/>
              </w:rPr>
              <w:t>применять его при решении задач.</w:t>
            </w:r>
            <w:r w:rsidR="00A0454D" w:rsidRPr="00E546EA">
              <w:rPr>
                <w:iCs/>
              </w:rPr>
              <w:t xml:space="preserve"> </w:t>
            </w:r>
          </w:p>
          <w:p w:rsidR="00A0454D" w:rsidRPr="00E546EA" w:rsidRDefault="00E546EA" w:rsidP="00E546EA">
            <w:pPr>
              <w:autoSpaceDE w:val="0"/>
              <w:autoSpaceDN w:val="0"/>
              <w:adjustRightInd w:val="0"/>
              <w:rPr>
                <w:iCs/>
                <w:color w:val="BFBFBF"/>
              </w:rPr>
            </w:pPr>
            <w:r w:rsidRPr="00E546EA">
              <w:rPr>
                <w:iCs/>
              </w:rPr>
              <w:t>5.И</w:t>
            </w:r>
            <w:r w:rsidR="00A0454D" w:rsidRPr="00E546EA">
              <w:rPr>
                <w:iCs/>
              </w:rPr>
              <w:t>меть представление о двойствен</w:t>
            </w:r>
            <w:r w:rsidRPr="00E546EA">
              <w:rPr>
                <w:iCs/>
              </w:rPr>
              <w:t>ности правильных многогранников.</w:t>
            </w:r>
            <w:r w:rsidR="00A0454D" w:rsidRPr="00E546EA">
              <w:rPr>
                <w:iCs/>
                <w:color w:val="BFBFBF"/>
              </w:rPr>
              <w:t xml:space="preserve"> </w:t>
            </w:r>
          </w:p>
          <w:p w:rsidR="00A0454D" w:rsidRPr="00E546EA" w:rsidRDefault="00E546EA" w:rsidP="00E546EA">
            <w:pPr>
              <w:autoSpaceDE w:val="0"/>
              <w:autoSpaceDN w:val="0"/>
              <w:adjustRightInd w:val="0"/>
              <w:rPr>
                <w:iCs/>
                <w:color w:val="BFBFBF"/>
              </w:rPr>
            </w:pPr>
            <w:r w:rsidRPr="00E546EA">
              <w:rPr>
                <w:iCs/>
              </w:rPr>
              <w:t>6.В</w:t>
            </w:r>
            <w:r w:rsidR="00A0454D" w:rsidRPr="00E546EA">
              <w:rPr>
                <w:iCs/>
              </w:rPr>
              <w:t xml:space="preserve">ладеть понятиями центральное и параллельное проектирование и применять их при построении сечений </w:t>
            </w:r>
            <w:r w:rsidRPr="00E546EA">
              <w:rPr>
                <w:iCs/>
              </w:rPr>
              <w:t>многогранников методом проекций.</w:t>
            </w:r>
          </w:p>
          <w:p w:rsidR="00BD5E0D" w:rsidRPr="00E546EA" w:rsidRDefault="00BD5E0D">
            <w:pPr>
              <w:rPr>
                <w:b/>
              </w:rPr>
            </w:pPr>
          </w:p>
        </w:tc>
      </w:tr>
      <w:tr w:rsidR="009D244D" w:rsidRPr="00E546EA" w:rsidTr="00A12A48">
        <w:tc>
          <w:tcPr>
            <w:tcW w:w="1560" w:type="dxa"/>
          </w:tcPr>
          <w:p w:rsidR="009D244D" w:rsidRPr="005456D9" w:rsidRDefault="009D244D" w:rsidP="009D244D">
            <w:pPr>
              <w:autoSpaceDE w:val="0"/>
              <w:autoSpaceDN w:val="0"/>
              <w:adjustRightInd w:val="0"/>
              <w:rPr>
                <w:b/>
                <w:bCs/>
                <w:iCs/>
              </w:rPr>
            </w:pPr>
            <w:r w:rsidRPr="005456D9">
              <w:rPr>
                <w:b/>
                <w:bCs/>
                <w:iCs/>
              </w:rPr>
              <w:lastRenderedPageBreak/>
              <w:t>История математики</w:t>
            </w:r>
          </w:p>
          <w:p w:rsidR="009D244D" w:rsidRPr="005456D9" w:rsidRDefault="009D244D">
            <w:pPr>
              <w:rPr>
                <w:b/>
                <w:bCs/>
                <w:iCs/>
              </w:rPr>
            </w:pPr>
          </w:p>
        </w:tc>
        <w:tc>
          <w:tcPr>
            <w:tcW w:w="5245" w:type="dxa"/>
          </w:tcPr>
          <w:p w:rsidR="009D244D" w:rsidRPr="005456D9" w:rsidRDefault="009D244D" w:rsidP="009D244D">
            <w:pPr>
              <w:autoSpaceDE w:val="0"/>
              <w:autoSpaceDN w:val="0"/>
              <w:adjustRightInd w:val="0"/>
              <w:rPr>
                <w:iCs/>
                <w:color w:val="404040"/>
              </w:rPr>
            </w:pPr>
            <w:r w:rsidRPr="005456D9">
              <w:t>1.Иметь представление о вкладе выдающихся математиков в развитие науки.</w:t>
            </w:r>
          </w:p>
          <w:p w:rsidR="009D244D" w:rsidRPr="005456D9" w:rsidRDefault="009D244D" w:rsidP="009D244D">
            <w:pPr>
              <w:autoSpaceDE w:val="0"/>
              <w:autoSpaceDN w:val="0"/>
              <w:adjustRightInd w:val="0"/>
            </w:pPr>
            <w:r w:rsidRPr="005456D9">
              <w:t>2.Понимать роль математики в развитии России.</w:t>
            </w:r>
          </w:p>
        </w:tc>
        <w:tc>
          <w:tcPr>
            <w:tcW w:w="3402" w:type="dxa"/>
          </w:tcPr>
          <w:p w:rsidR="0056443D" w:rsidRPr="0056443D" w:rsidRDefault="0056443D" w:rsidP="0056443D">
            <w:pPr>
              <w:rPr>
                <w:iCs/>
                <w:color w:val="404040"/>
                <w:szCs w:val="28"/>
              </w:rPr>
            </w:pPr>
            <w:r w:rsidRPr="0056443D">
              <w:rPr>
                <w:szCs w:val="28"/>
              </w:rPr>
              <w:t>Представлять вклад выдающихся математиков в развитие математики и иных научных областей;</w:t>
            </w:r>
          </w:p>
          <w:p w:rsidR="00EF03ED" w:rsidRPr="0056443D" w:rsidRDefault="0056443D" w:rsidP="0056443D">
            <w:pPr>
              <w:autoSpaceDE w:val="0"/>
              <w:autoSpaceDN w:val="0"/>
              <w:adjustRightInd w:val="0"/>
              <w:rPr>
                <w:iCs/>
              </w:rPr>
            </w:pPr>
            <w:r w:rsidRPr="0056443D">
              <w:rPr>
                <w:szCs w:val="28"/>
              </w:rPr>
              <w:t>понимать роль математики в развитии России</w:t>
            </w:r>
            <w:r>
              <w:rPr>
                <w:szCs w:val="28"/>
              </w:rPr>
              <w:t>.</w:t>
            </w:r>
          </w:p>
          <w:p w:rsidR="00EF03ED" w:rsidRDefault="00EF03ED" w:rsidP="00E546EA">
            <w:pPr>
              <w:autoSpaceDE w:val="0"/>
              <w:autoSpaceDN w:val="0"/>
              <w:adjustRightInd w:val="0"/>
              <w:rPr>
                <w:iCs/>
              </w:rPr>
            </w:pPr>
          </w:p>
          <w:p w:rsidR="00EF03ED" w:rsidRDefault="00EF03ED" w:rsidP="00E546EA">
            <w:pPr>
              <w:autoSpaceDE w:val="0"/>
              <w:autoSpaceDN w:val="0"/>
              <w:adjustRightInd w:val="0"/>
              <w:rPr>
                <w:iCs/>
              </w:rPr>
            </w:pPr>
          </w:p>
          <w:p w:rsidR="00EF03ED" w:rsidRPr="005456D9" w:rsidRDefault="00EF03ED" w:rsidP="00E546EA">
            <w:pPr>
              <w:autoSpaceDE w:val="0"/>
              <w:autoSpaceDN w:val="0"/>
              <w:adjustRightInd w:val="0"/>
              <w:rPr>
                <w:iCs/>
              </w:rPr>
            </w:pPr>
          </w:p>
        </w:tc>
      </w:tr>
      <w:tr w:rsidR="009D244D" w:rsidRPr="00E546EA" w:rsidTr="00A12A48">
        <w:tc>
          <w:tcPr>
            <w:tcW w:w="1560" w:type="dxa"/>
          </w:tcPr>
          <w:p w:rsidR="009D244D" w:rsidRPr="005456D9" w:rsidRDefault="009D244D">
            <w:pPr>
              <w:rPr>
                <w:b/>
                <w:bCs/>
                <w:iCs/>
              </w:rPr>
            </w:pPr>
            <w:r w:rsidRPr="005456D9">
              <w:rPr>
                <w:b/>
                <w:bCs/>
                <w:iCs/>
              </w:rPr>
              <w:t>Методы математики</w:t>
            </w:r>
          </w:p>
        </w:tc>
        <w:tc>
          <w:tcPr>
            <w:tcW w:w="5245" w:type="dxa"/>
          </w:tcPr>
          <w:p w:rsidR="005456D9" w:rsidRPr="005456D9" w:rsidRDefault="005456D9" w:rsidP="005456D9">
            <w:pPr>
              <w:autoSpaceDE w:val="0"/>
              <w:autoSpaceDN w:val="0"/>
              <w:adjustRightInd w:val="0"/>
              <w:rPr>
                <w:iCs/>
                <w:color w:val="404040"/>
                <w:spacing w:val="-2"/>
              </w:rPr>
            </w:pPr>
            <w:r w:rsidRPr="005456D9">
              <w:rPr>
                <w:spacing w:val="-2"/>
              </w:rPr>
              <w:t>1.Использовать основные методы доказательства, проводить доказательство и выполнять опровержение.</w:t>
            </w:r>
          </w:p>
          <w:p w:rsidR="005456D9" w:rsidRPr="005456D9" w:rsidRDefault="005456D9" w:rsidP="005456D9">
            <w:pPr>
              <w:autoSpaceDE w:val="0"/>
              <w:autoSpaceDN w:val="0"/>
              <w:adjustRightInd w:val="0"/>
              <w:rPr>
                <w:iCs/>
                <w:color w:val="404040"/>
                <w:spacing w:val="-2"/>
              </w:rPr>
            </w:pPr>
            <w:r w:rsidRPr="005456D9">
              <w:rPr>
                <w:spacing w:val="-2"/>
              </w:rPr>
              <w:t>2.Применять основные методы решения математических задач.</w:t>
            </w:r>
          </w:p>
          <w:p w:rsidR="005456D9" w:rsidRPr="005456D9" w:rsidRDefault="005456D9" w:rsidP="005456D9">
            <w:pPr>
              <w:autoSpaceDE w:val="0"/>
              <w:autoSpaceDN w:val="0"/>
              <w:adjustRightInd w:val="0"/>
              <w:rPr>
                <w:iCs/>
                <w:color w:val="404040"/>
                <w:spacing w:val="-2"/>
              </w:rPr>
            </w:pPr>
            <w:r w:rsidRPr="005456D9">
              <w:rPr>
                <w:spacing w:val="-2"/>
              </w:rPr>
              <w:t>3.На основе математических закономерностей в природе характеризовать красоту и совершенство окружающего мира и произведений искусства.</w:t>
            </w:r>
          </w:p>
          <w:p w:rsidR="005456D9" w:rsidRPr="005456D9" w:rsidRDefault="005456D9" w:rsidP="005456D9">
            <w:pPr>
              <w:autoSpaceDE w:val="0"/>
              <w:autoSpaceDN w:val="0"/>
              <w:adjustRightInd w:val="0"/>
              <w:rPr>
                <w:iCs/>
                <w:color w:val="404040"/>
                <w:spacing w:val="-2"/>
              </w:rPr>
            </w:pPr>
            <w:r w:rsidRPr="005456D9">
              <w:rPr>
                <w:spacing w:val="-2"/>
              </w:rPr>
              <w:t>4.Применять простейшие программные средства и электронно-коммуникационные системы при решении математических задач.</w:t>
            </w:r>
          </w:p>
          <w:p w:rsidR="009D244D" w:rsidRPr="005456D9" w:rsidRDefault="005456D9" w:rsidP="005456D9">
            <w:pPr>
              <w:autoSpaceDE w:val="0"/>
              <w:autoSpaceDN w:val="0"/>
              <w:adjustRightInd w:val="0"/>
            </w:pPr>
            <w:r w:rsidRPr="005456D9">
              <w:rPr>
                <w:spacing w:val="-2"/>
              </w:rPr>
              <w:t>5.Пользоваться прикладными программами и программами символьных вычислений для исследования математических объектов.</w:t>
            </w:r>
          </w:p>
        </w:tc>
        <w:tc>
          <w:tcPr>
            <w:tcW w:w="3402" w:type="dxa"/>
          </w:tcPr>
          <w:p w:rsidR="005456D9" w:rsidRPr="005456D9" w:rsidRDefault="005456D9" w:rsidP="005456D9">
            <w:pPr>
              <w:autoSpaceDE w:val="0"/>
              <w:autoSpaceDN w:val="0"/>
              <w:adjustRightInd w:val="0"/>
              <w:rPr>
                <w:iCs/>
              </w:rPr>
            </w:pPr>
            <w:r w:rsidRPr="005456D9">
              <w:rPr>
                <w:iCs/>
              </w:rPr>
              <w:t>Применять математические знания к исследованию окружающего мира (моделирование физических процессов, задачи экономики).</w:t>
            </w:r>
          </w:p>
          <w:p w:rsidR="009D244D" w:rsidRPr="005456D9" w:rsidRDefault="009D244D" w:rsidP="00E546EA">
            <w:pPr>
              <w:autoSpaceDE w:val="0"/>
              <w:autoSpaceDN w:val="0"/>
              <w:adjustRightInd w:val="0"/>
              <w:rPr>
                <w:iCs/>
              </w:rPr>
            </w:pPr>
          </w:p>
        </w:tc>
      </w:tr>
    </w:tbl>
    <w:p w:rsidR="005456D9" w:rsidRDefault="009D244D" w:rsidP="009D244D">
      <w:pPr>
        <w:jc w:val="both"/>
        <w:rPr>
          <w:b/>
        </w:rPr>
      </w:pPr>
      <w:r>
        <w:rPr>
          <w:b/>
        </w:rPr>
        <w:t xml:space="preserve">                                                                      </w:t>
      </w:r>
    </w:p>
    <w:p w:rsidR="00D06AEE" w:rsidRPr="00CD6466" w:rsidRDefault="009D244D" w:rsidP="00FF3804">
      <w:pPr>
        <w:jc w:val="center"/>
        <w:rPr>
          <w:b/>
          <w:sz w:val="28"/>
          <w:szCs w:val="28"/>
        </w:rPr>
      </w:pPr>
      <w:r w:rsidRPr="00CD6466">
        <w:rPr>
          <w:b/>
          <w:sz w:val="28"/>
          <w:szCs w:val="28"/>
        </w:rPr>
        <w:t>Содержание учебного предмета, курса</w:t>
      </w:r>
    </w:p>
    <w:p w:rsidR="00CD6466" w:rsidRPr="00CD6466" w:rsidRDefault="00CD6466" w:rsidP="00CD6466">
      <w:pPr>
        <w:rPr>
          <w:b/>
        </w:rPr>
      </w:pPr>
      <w:r w:rsidRPr="00CD6466">
        <w:rPr>
          <w:b/>
        </w:rPr>
        <w:t>Алгебра и начала математического анализа</w:t>
      </w:r>
    </w:p>
    <w:p w:rsidR="00CD6466" w:rsidRPr="000B6AA6" w:rsidRDefault="00CD6466" w:rsidP="00CD6466">
      <w:pPr>
        <w:rPr>
          <w:b/>
          <w:sz w:val="28"/>
          <w:szCs w:val="28"/>
        </w:rPr>
      </w:pPr>
      <w:r w:rsidRPr="00CD6466">
        <w:rPr>
          <w:b/>
        </w:rPr>
        <w:t>Действительные числа</w:t>
      </w:r>
      <w:r w:rsidRPr="000B6AA6">
        <w:rPr>
          <w:b/>
          <w:sz w:val="28"/>
          <w:szCs w:val="28"/>
        </w:rPr>
        <w:t xml:space="preserve"> </w:t>
      </w:r>
    </w:p>
    <w:p w:rsidR="00CD6466" w:rsidRPr="000216C3" w:rsidRDefault="00CD6466" w:rsidP="00CD6466">
      <w:pPr>
        <w:ind w:firstLine="708"/>
        <w:jc w:val="both"/>
      </w:pPr>
      <w:r w:rsidRPr="000216C3">
        <w:t>Целые и рациональные числа. Действитель</w:t>
      </w:r>
      <w:r>
        <w:t xml:space="preserve">ные числа. Бесконечно убывающая </w:t>
      </w:r>
      <w:r w:rsidRPr="000216C3">
        <w:t>геометрическая прогрессия. Арифметический корень натуральной степени. Степень с</w:t>
      </w:r>
      <w:r>
        <w:t xml:space="preserve"> </w:t>
      </w:r>
      <w:r w:rsidRPr="000216C3">
        <w:t>рациональным и действительным показателями.</w:t>
      </w:r>
    </w:p>
    <w:p w:rsidR="00CD6466" w:rsidRPr="000216C3" w:rsidRDefault="00CD6466" w:rsidP="00CD6466">
      <w:pPr>
        <w:jc w:val="both"/>
      </w:pPr>
      <w:r w:rsidRPr="000216C3">
        <w:t xml:space="preserve">О </w:t>
      </w:r>
      <w:proofErr w:type="gramStart"/>
      <w:r w:rsidRPr="000216C3">
        <w:t>с</w:t>
      </w:r>
      <w:proofErr w:type="gramEnd"/>
      <w:r w:rsidRPr="000216C3">
        <w:t xml:space="preserve"> но в н а я ц е л ь — обобщить и систематиз</w:t>
      </w:r>
      <w:r>
        <w:t xml:space="preserve">ировать знания о действительных </w:t>
      </w:r>
      <w:r w:rsidRPr="000216C3">
        <w:t>числах; сформировать понятие степени с действительным показателем; научить применять определения арифметического корня и степени, а т</w:t>
      </w:r>
      <w:r>
        <w:t xml:space="preserve">акже их свойства при </w:t>
      </w:r>
      <w:r w:rsidRPr="000216C3">
        <w:t>выполнении вычислений и преобразовании выражений.</w:t>
      </w:r>
    </w:p>
    <w:p w:rsidR="00CD6466" w:rsidRPr="000216C3" w:rsidRDefault="00CD6466" w:rsidP="00CD6466">
      <w:pPr>
        <w:ind w:firstLine="708"/>
        <w:jc w:val="both"/>
      </w:pPr>
      <w:r w:rsidRPr="000216C3">
        <w:t>Необходимость расширения множества нату</w:t>
      </w:r>
      <w:r>
        <w:t xml:space="preserve">ральных чисел до действительных </w:t>
      </w:r>
      <w:r w:rsidRPr="000216C3">
        <w:t>мотивируется возможностью выполнять действия,</w:t>
      </w:r>
      <w:r>
        <w:t xml:space="preserve"> обратные сложению, умножению и </w:t>
      </w:r>
      <w:r w:rsidRPr="000216C3">
        <w:t>возведению в степень. Рассмотренный в начале те</w:t>
      </w:r>
      <w:r>
        <w:t xml:space="preserve">мы способ обращения бесконечной </w:t>
      </w:r>
      <w:r w:rsidRPr="000216C3">
        <w:t>периодической десятичной дроби в обыкновенную обосновывается свойствами сходящихся числовых рядов, в частности, нахождением суммы бесконечно убывающей геометрической прогрессии.</w:t>
      </w:r>
    </w:p>
    <w:p w:rsidR="00CD6466" w:rsidRPr="000216C3" w:rsidRDefault="00CD6466" w:rsidP="00CD6466">
      <w:pPr>
        <w:ind w:firstLine="708"/>
        <w:jc w:val="both"/>
      </w:pPr>
      <w:r w:rsidRPr="000216C3">
        <w:t xml:space="preserve">Действия над иррациональными числами строго не </w:t>
      </w:r>
      <w:proofErr w:type="gramStart"/>
      <w:r w:rsidRPr="000216C3">
        <w:t>определяются</w:t>
      </w:r>
      <w:proofErr w:type="gramEnd"/>
      <w:r w:rsidRPr="000216C3">
        <w:t xml:space="preserve"> а заменяются действиями над их приближенными значениями — рациональными числами. В связи с рассмотрением последовательных рациональных приближений иррационального числа, а затем и степени с иррациональным показателем на интуитивном уровне вводится понятие предела последовательности. Арифметический корень натуральной степени </w:t>
      </w:r>
      <w:proofErr w:type="gramStart"/>
      <w:r w:rsidRPr="000216C3">
        <w:t>n &gt;</w:t>
      </w:r>
      <w:proofErr w:type="gramEnd"/>
      <w:r w:rsidRPr="000216C3">
        <w:t xml:space="preserve"> 2 из </w:t>
      </w:r>
      <w:r w:rsidRPr="000216C3">
        <w:lastRenderedPageBreak/>
        <w:t>неотрицательного числа и его св</w:t>
      </w:r>
      <w:r>
        <w:t xml:space="preserve">ойства излагаются традиционно.  </w:t>
      </w:r>
      <w:r w:rsidRPr="000216C3">
        <w:t>Степень с иррациональным показателем поясняет</w:t>
      </w:r>
      <w:r>
        <w:t xml:space="preserve">ся на конкретном примере. Здесь </w:t>
      </w:r>
      <w:r w:rsidRPr="000216C3">
        <w:t>же формулируются свойства степени с действител</w:t>
      </w:r>
      <w:r>
        <w:t xml:space="preserve">ьным показателем, которые будут </w:t>
      </w:r>
      <w:r w:rsidRPr="000216C3">
        <w:t>использоваться при решении уравнений, неравенств, исследовании функций.</w:t>
      </w:r>
    </w:p>
    <w:p w:rsidR="00CD6466" w:rsidRPr="00CD6466" w:rsidRDefault="00CD6466" w:rsidP="00CD6466">
      <w:pPr>
        <w:rPr>
          <w:b/>
        </w:rPr>
      </w:pPr>
      <w:r w:rsidRPr="00CD6466">
        <w:rPr>
          <w:b/>
        </w:rPr>
        <w:t>Степенная функция</w:t>
      </w:r>
    </w:p>
    <w:p w:rsidR="00CD6466" w:rsidRPr="000216C3" w:rsidRDefault="00CD6466" w:rsidP="00CD6466">
      <w:pPr>
        <w:jc w:val="both"/>
      </w:pPr>
      <w:r w:rsidRPr="000216C3">
        <w:t>Степенная функция, ее свойства и график. Взаимно обратные функции. Равносильные уравнения и неравенства. Иррациона</w:t>
      </w:r>
      <w:r>
        <w:t xml:space="preserve">льные уравнения. Иррациональные </w:t>
      </w:r>
      <w:r w:rsidRPr="000216C3">
        <w:t>неравенства.</w:t>
      </w:r>
    </w:p>
    <w:p w:rsidR="00CD6466" w:rsidRPr="000216C3" w:rsidRDefault="00CD6466" w:rsidP="00CD6466">
      <w:pPr>
        <w:jc w:val="both"/>
      </w:pPr>
      <w:r w:rsidRPr="000216C3">
        <w:t xml:space="preserve">О с н о в </w:t>
      </w:r>
      <w:proofErr w:type="gramStart"/>
      <w:r w:rsidRPr="000216C3">
        <w:t>н</w:t>
      </w:r>
      <w:proofErr w:type="gramEnd"/>
      <w:r w:rsidRPr="000216C3">
        <w:t xml:space="preserve"> а я ц е л ь — обобщить и систематизиро</w:t>
      </w:r>
      <w:r>
        <w:t xml:space="preserve">вать известные из курса алгебры </w:t>
      </w:r>
      <w:r w:rsidRPr="000216C3">
        <w:t>основной школы свойства функций; изучить свойства степенных функций с натуральным и целым показателями и научить применять их при решении уравнений и неравенств; сформировать понятие равносильност</w:t>
      </w:r>
      <w:r>
        <w:t xml:space="preserve">и уравнений, неравенств, систем </w:t>
      </w:r>
      <w:r w:rsidRPr="000216C3">
        <w:t>уравнений и неравенств. Рассмотрение свойств степенных функций и их графиков проводится поэтапно, в зависимости от того, каким числом является показатель: 1) четным натуральным числом; 2) нечетным натуральным числом; 3) числом, противоположным четному числу; 4) числом, противоположным нечетному числу; 5) положительным нецелым числом.</w:t>
      </w:r>
      <w:r>
        <w:t xml:space="preserve"> </w:t>
      </w:r>
      <w:r w:rsidRPr="000216C3">
        <w:t>Обоснования свойств степенной функции не проводятся, они следуют из свойств степени с действительным показателем Рассмотрение равносильности уравнений, неравенств и систем уравнений и свойств равносильности проводятся в связи с предстоящим изучением иррациональных уравнений и неравенств. Основным методом решения иррациональных урав</w:t>
      </w:r>
      <w:r>
        <w:t xml:space="preserve">нений является возведение обеих </w:t>
      </w:r>
      <w:r w:rsidRPr="000216C3">
        <w:t>частей уравнений в степень с целью перехода к ра</w:t>
      </w:r>
      <w:r>
        <w:t xml:space="preserve">циональному уравнению-следствию </w:t>
      </w:r>
      <w:r w:rsidRPr="000216C3">
        <w:t>данного. Иррациональные неравенства не являются обязательными для изучения всеми учащимися. При их изучении основным способом решен</w:t>
      </w:r>
      <w:r>
        <w:t xml:space="preserve">ия является сведение </w:t>
      </w:r>
      <w:r w:rsidRPr="000216C3">
        <w:t xml:space="preserve">неравенства к системе рациональных </w:t>
      </w:r>
      <w:proofErr w:type="gramStart"/>
      <w:r w:rsidRPr="000216C3">
        <w:t>неравенств ,</w:t>
      </w:r>
      <w:proofErr w:type="gramEnd"/>
      <w:r w:rsidRPr="000216C3">
        <w:t xml:space="preserve"> равносильной данному неравенству.</w:t>
      </w:r>
    </w:p>
    <w:p w:rsidR="00CD6466" w:rsidRPr="00ED17EA" w:rsidRDefault="00CD6466" w:rsidP="00CD6466">
      <w:pPr>
        <w:jc w:val="both"/>
        <w:rPr>
          <w:sz w:val="28"/>
          <w:szCs w:val="28"/>
        </w:rPr>
      </w:pPr>
      <w:r w:rsidRPr="00CD6466">
        <w:rPr>
          <w:b/>
        </w:rPr>
        <w:t>Показательная функция</w:t>
      </w:r>
      <w:r w:rsidRPr="00ED17EA">
        <w:rPr>
          <w:b/>
          <w:sz w:val="28"/>
          <w:szCs w:val="28"/>
        </w:rPr>
        <w:t>.</w:t>
      </w:r>
    </w:p>
    <w:p w:rsidR="00CD6466" w:rsidRPr="000216C3" w:rsidRDefault="00CD6466" w:rsidP="00CD6466">
      <w:pPr>
        <w:ind w:firstLine="708"/>
        <w:jc w:val="both"/>
      </w:pPr>
      <w:r w:rsidRPr="000216C3">
        <w:t xml:space="preserve">Показательная </w:t>
      </w:r>
      <w:proofErr w:type="gramStart"/>
      <w:r w:rsidRPr="000216C3">
        <w:t>функция ,её</w:t>
      </w:r>
      <w:proofErr w:type="gramEnd"/>
      <w:r w:rsidRPr="000216C3">
        <w:t xml:space="preserve"> свойства и график . Показательные уравнения. Показательные неравенства. Системы показательных уравнений и неравенств.</w:t>
      </w:r>
    </w:p>
    <w:p w:rsidR="00CD6466" w:rsidRPr="000216C3" w:rsidRDefault="00CD6466" w:rsidP="00CD6466">
      <w:pPr>
        <w:jc w:val="both"/>
      </w:pPr>
      <w:r w:rsidRPr="000216C3">
        <w:t xml:space="preserve">О с н о в н а я ц е л ь-изучить свойства показательной </w:t>
      </w:r>
      <w:proofErr w:type="gramStart"/>
      <w:r w:rsidRPr="000216C3">
        <w:t>функции ,научить</w:t>
      </w:r>
      <w:proofErr w:type="gramEnd"/>
      <w:r w:rsidRPr="000216C3">
        <w:t xml:space="preserve"> решать показательные уравнения и неравенства, простейшие системы показательных</w:t>
      </w:r>
    </w:p>
    <w:p w:rsidR="00CD6466" w:rsidRPr="000216C3" w:rsidRDefault="00CD6466" w:rsidP="00CD6466">
      <w:pPr>
        <w:jc w:val="both"/>
      </w:pPr>
      <w:r>
        <w:t xml:space="preserve">уравнений и неравенств. </w:t>
      </w:r>
      <w:r w:rsidRPr="000216C3">
        <w:t xml:space="preserve">Свойства показательной функции полностью следуют из свойств степени с действительным показателем Решение простейших показательных уравнений. Решение большинства показательных уравнений </w:t>
      </w:r>
      <w:r>
        <w:t xml:space="preserve">и неравенств сводится к решению </w:t>
      </w:r>
      <w:r w:rsidRPr="000216C3">
        <w:t>простейших. Так как в ходе решения предлагаемых в этой теме показательных уравнений равносильность не нарушается, то проверка найденных корней необязательна. Здесь системы уравнений и неравенств решаются с помощью равносильных преобразований: подстановкой, сложением или умножением, заменой</w:t>
      </w:r>
    </w:p>
    <w:p w:rsidR="00CD6466" w:rsidRPr="000216C3" w:rsidRDefault="00CD6466" w:rsidP="00CD6466">
      <w:pPr>
        <w:jc w:val="both"/>
      </w:pPr>
      <w:r w:rsidRPr="000216C3">
        <w:t xml:space="preserve">переменных и т. д. </w:t>
      </w:r>
    </w:p>
    <w:p w:rsidR="00CD6466" w:rsidRPr="00CD6466" w:rsidRDefault="00CD6466" w:rsidP="00CD6466">
      <w:pPr>
        <w:jc w:val="both"/>
      </w:pPr>
      <w:r w:rsidRPr="00CD6466">
        <w:rPr>
          <w:b/>
        </w:rPr>
        <w:t>Логарифмическая функция</w:t>
      </w:r>
      <w:r w:rsidRPr="00CD6466">
        <w:t xml:space="preserve"> </w:t>
      </w:r>
    </w:p>
    <w:p w:rsidR="00CD6466" w:rsidRPr="000216C3" w:rsidRDefault="00CD6466" w:rsidP="00CD6466">
      <w:pPr>
        <w:jc w:val="both"/>
      </w:pPr>
      <w:r w:rsidRPr="000216C3">
        <w:t>Логарифмы. Свойства логарифмов. десятичные и натуральные логарифмы.</w:t>
      </w:r>
      <w:r>
        <w:t xml:space="preserve"> Л</w:t>
      </w:r>
      <w:r w:rsidRPr="000216C3">
        <w:t>огарифмическая функция, ее свойства и график. логарифмические уравнения.</w:t>
      </w:r>
      <w:r>
        <w:t xml:space="preserve"> </w:t>
      </w:r>
      <w:r w:rsidRPr="000216C3">
        <w:t>Логарифмические неравенства.</w:t>
      </w:r>
    </w:p>
    <w:p w:rsidR="00CD6466" w:rsidRPr="000216C3" w:rsidRDefault="00CD6466" w:rsidP="00CD6466">
      <w:pPr>
        <w:jc w:val="both"/>
      </w:pPr>
      <w:r w:rsidRPr="000216C3">
        <w:t xml:space="preserve">О с н о в </w:t>
      </w:r>
      <w:proofErr w:type="gramStart"/>
      <w:r w:rsidRPr="000216C3">
        <w:t>н</w:t>
      </w:r>
      <w:proofErr w:type="gramEnd"/>
      <w:r w:rsidRPr="000216C3">
        <w:t xml:space="preserve"> а я ц е л ь — сформировать понятие лог</w:t>
      </w:r>
      <w:r>
        <w:t xml:space="preserve">арифма числа; научить применять </w:t>
      </w:r>
      <w:r w:rsidRPr="000216C3">
        <w:t>свойства логарифмов при решении уравнений и</w:t>
      </w:r>
      <w:r>
        <w:t xml:space="preserve">зучить свойства логарифмической </w:t>
      </w:r>
      <w:r w:rsidRPr="000216C3">
        <w:t>функции и научить применять ее свойства при реш</w:t>
      </w:r>
      <w:r>
        <w:t xml:space="preserve">ении простейших логарифмических </w:t>
      </w:r>
      <w:r w:rsidRPr="000216C3">
        <w:t xml:space="preserve">уравнений и неравенств. До этой темы в курсе алгебры изучались такие функции, вычисление значений которых сводилось к четырем арифметическим действиям и возведению в степень. Для вычисления значений логарифмической функции нужно уметь находить логарифмы чисел, т. е. выполнять новое для учащихся действие — логарифмирование. Доказательство свойств логарифма опирается на его определение. На практике рассматриваются логарифмы по различным основаниям, в частности по основанию 10 (десятичный логарифм) и по основанию е (натуральный логарифм), отсюда возникает необходимость формулы перехода от логарифма по одному основанию к логарифму по другому </w:t>
      </w:r>
      <w:r w:rsidRPr="000216C3">
        <w:lastRenderedPageBreak/>
        <w:t xml:space="preserve">основанию. Так как на инженерном микрокалькуляторе есть клавиши 1g и </w:t>
      </w:r>
      <w:proofErr w:type="spellStart"/>
      <w:r w:rsidRPr="000216C3">
        <w:t>ln</w:t>
      </w:r>
      <w:proofErr w:type="spellEnd"/>
      <w:r w:rsidRPr="000216C3">
        <w:t>, то для вычисления логарифма по основаниям, отличным от 10 и е, ну</w:t>
      </w:r>
      <w:r>
        <w:t xml:space="preserve">жно применить формулу перехода. </w:t>
      </w:r>
      <w:r w:rsidRPr="000216C3">
        <w:t>Свойства логарифмической функции активно используются при решении логарифмических уравнений и неравенств. Изучение свойств логарифмической функции проходит совместно с р</w:t>
      </w:r>
      <w:r>
        <w:t xml:space="preserve">ешением уравнений и неравенств. </w:t>
      </w:r>
      <w:r w:rsidRPr="000216C3">
        <w:t>При решении логарифмических уравнений и н</w:t>
      </w:r>
      <w:r>
        <w:t xml:space="preserve">еравенств выполняются различные </w:t>
      </w:r>
      <w:r w:rsidRPr="000216C3">
        <w:t xml:space="preserve">их преобразования. При этом часто нарушается </w:t>
      </w:r>
      <w:proofErr w:type="gramStart"/>
      <w:r w:rsidRPr="000216C3">
        <w:t>равносильность .Поэтому</w:t>
      </w:r>
      <w:proofErr w:type="gramEnd"/>
      <w:r w:rsidRPr="000216C3">
        <w:t xml:space="preserve"> при решении логарифмических уравнений необход</w:t>
      </w:r>
      <w:r>
        <w:t xml:space="preserve">има проверка найденных корней </w:t>
      </w:r>
      <w:r w:rsidRPr="000216C3">
        <w:t>.</w:t>
      </w:r>
      <w:r>
        <w:t xml:space="preserve"> </w:t>
      </w:r>
      <w:r w:rsidRPr="000216C3">
        <w:t xml:space="preserve">Поэтому при решении логарифмических неравенств нужно следить за </w:t>
      </w:r>
      <w:proofErr w:type="gramStart"/>
      <w:r w:rsidRPr="000216C3">
        <w:t>тем ,чтобы</w:t>
      </w:r>
      <w:proofErr w:type="gramEnd"/>
      <w:r w:rsidRPr="000216C3">
        <w:t xml:space="preserve"> равносильность не нарушалась ,так как проверку решения неравенства осуществить сложно, а в ряде случаев невозможно.</w:t>
      </w:r>
    </w:p>
    <w:p w:rsidR="00CD6466" w:rsidRPr="00CD6466" w:rsidRDefault="00CD6466" w:rsidP="00CD6466">
      <w:pPr>
        <w:jc w:val="both"/>
      </w:pPr>
      <w:r w:rsidRPr="00CD6466">
        <w:rPr>
          <w:b/>
        </w:rPr>
        <w:t>Тригонометрические формулы</w:t>
      </w:r>
      <w:r w:rsidRPr="00CD6466">
        <w:t xml:space="preserve"> </w:t>
      </w:r>
    </w:p>
    <w:p w:rsidR="00CD6466" w:rsidRPr="000216C3" w:rsidRDefault="00CD6466" w:rsidP="00CD6466">
      <w:pPr>
        <w:jc w:val="both"/>
      </w:pPr>
      <w:r w:rsidRPr="000216C3">
        <w:t>Радианная мера угла. Поворот точки вокруг начала</w:t>
      </w:r>
      <w:r>
        <w:t xml:space="preserve"> координат. Определение синуса, </w:t>
      </w:r>
      <w:r w:rsidRPr="000216C3">
        <w:t>косинуса и тангенса угла. Знаки синуса, косинус</w:t>
      </w:r>
      <w:r>
        <w:t xml:space="preserve">а и тангенса. Зависимость между </w:t>
      </w:r>
      <w:r w:rsidRPr="000216C3">
        <w:t xml:space="preserve">синусом, косинусом я тангенсом одного и того же угла. Тригонометрические тождества. Синус, косинус и тангенс </w:t>
      </w:r>
      <w:proofErr w:type="gramStart"/>
      <w:r w:rsidRPr="000216C3">
        <w:t>углов</w:t>
      </w:r>
      <w:proofErr w:type="gramEnd"/>
      <w:r w:rsidRPr="000216C3">
        <w:t xml:space="preserve"> а и —а. Формулы сложения. Синус, косинус и тангенс двойного угла. Синус, косинус и тангенс половинного угла. Формулы приведения. Сумма и разность синусов. Сумма и разность косинусов.</w:t>
      </w:r>
    </w:p>
    <w:p w:rsidR="00CD6466" w:rsidRPr="000216C3" w:rsidRDefault="00CD6466" w:rsidP="00CD6466">
      <w:pPr>
        <w:jc w:val="both"/>
      </w:pPr>
      <w:r w:rsidRPr="000216C3">
        <w:t xml:space="preserve">О с н о в н а я ц е л ь - сформировать понятия синуса, косинуса, тангенса, котангенса числа; научить применять формулы тригонометрии для вычисления значений тригонометрических функций и выполнения преобразований тригонометрических выражений; научить решать простейшие тригонометрические уравнения </w:t>
      </w:r>
      <w:proofErr w:type="spellStart"/>
      <w:r w:rsidRPr="000216C3">
        <w:t>siп</w:t>
      </w:r>
      <w:proofErr w:type="spellEnd"/>
      <w:r w:rsidRPr="000216C3">
        <w:t xml:space="preserve"> х = а, </w:t>
      </w:r>
      <w:proofErr w:type="spellStart"/>
      <w:r w:rsidRPr="000216C3">
        <w:t>соsх</w:t>
      </w:r>
      <w:proofErr w:type="spellEnd"/>
      <w:r w:rsidRPr="000216C3">
        <w:t xml:space="preserve"> = а при а = 1, —1, 0. Рассматривая определения синуса и косинуса действительного числа а, естественно решить самые простые уравнения, в которых требуется найти число а, если синус или косинус его известен, например уравнения </w:t>
      </w:r>
      <w:proofErr w:type="spellStart"/>
      <w:r w:rsidRPr="000216C3">
        <w:t>siпа</w:t>
      </w:r>
      <w:proofErr w:type="spellEnd"/>
      <w:r w:rsidRPr="000216C3">
        <w:t xml:space="preserve"> = 0, </w:t>
      </w:r>
      <w:proofErr w:type="spellStart"/>
      <w:r w:rsidRPr="000216C3">
        <w:t>соs</w:t>
      </w:r>
      <w:proofErr w:type="spellEnd"/>
      <w:r w:rsidRPr="000216C3">
        <w:t xml:space="preserve"> а = 1 и т. п. Поскольку для обозначения неизвестного по традиции используется буква х, то эти уравнения записывают как обычно: </w:t>
      </w:r>
      <w:proofErr w:type="spellStart"/>
      <w:r w:rsidRPr="000216C3">
        <w:t>siпх</w:t>
      </w:r>
      <w:proofErr w:type="spellEnd"/>
      <w:r w:rsidRPr="000216C3">
        <w:t xml:space="preserve"> = 0, </w:t>
      </w:r>
      <w:proofErr w:type="spellStart"/>
      <w:r w:rsidRPr="000216C3">
        <w:t>соsх</w:t>
      </w:r>
      <w:proofErr w:type="spellEnd"/>
      <w:r w:rsidRPr="000216C3">
        <w:t xml:space="preserve"> = 1 и т. п. Решения этих уравнений находятся </w:t>
      </w:r>
      <w:r>
        <w:t xml:space="preserve">с помощью единичной окружности. </w:t>
      </w:r>
      <w:r w:rsidRPr="000216C3">
        <w:t>Возможность выявления знаков синуса, косинуса и</w:t>
      </w:r>
      <w:r>
        <w:t xml:space="preserve"> тангенса по четвертям является </w:t>
      </w:r>
      <w:r w:rsidRPr="000216C3">
        <w:t>следствием симметрии точек единичной окружнос</w:t>
      </w:r>
      <w:r>
        <w:t xml:space="preserve">ти относительно осей координат. </w:t>
      </w:r>
      <w:r w:rsidRPr="000216C3">
        <w:t xml:space="preserve">Равенство сов(—а) = сова следует из симметрии точек, соответствующих </w:t>
      </w:r>
      <w:proofErr w:type="gramStart"/>
      <w:r w:rsidRPr="000216C3">
        <w:t>числам</w:t>
      </w:r>
      <w:proofErr w:type="gramEnd"/>
      <w:r w:rsidRPr="000216C3">
        <w:t xml:space="preserve"> а и — </w:t>
      </w:r>
      <w:r>
        <w:t xml:space="preserve">а, относительно оси Ох. </w:t>
      </w:r>
      <w:r w:rsidRPr="000216C3">
        <w:t>Зависимость между синусом, косинусом, тангенсом</w:t>
      </w:r>
      <w:r>
        <w:t xml:space="preserve"> и котангенсом одного и того же </w:t>
      </w:r>
      <w:r w:rsidRPr="000216C3">
        <w:t>числа или угла следует из тригонометрической формы записи действительного числа и определения синуса и косинуса как координаты точки единичной окружности.</w:t>
      </w:r>
    </w:p>
    <w:p w:rsidR="00CD6466" w:rsidRPr="000216C3" w:rsidRDefault="00CD6466" w:rsidP="00CD6466">
      <w:pPr>
        <w:jc w:val="both"/>
      </w:pPr>
      <w:r w:rsidRPr="000216C3">
        <w:t>Формулы сложения доказываются для косинуса суммы или разности, все остальные формулы сложения получаются как следствия. Формулы сложения являются основными формулами тригонометрии, так как все другие можно получить как следствия формулы двойного и половинного углов (не являются обязательными для изучения), формулы приведения, преобразования суммы и разности в произведение.</w:t>
      </w:r>
    </w:p>
    <w:p w:rsidR="00CD6466" w:rsidRPr="00CD6466" w:rsidRDefault="00CD6466" w:rsidP="00CD6466">
      <w:pPr>
        <w:jc w:val="both"/>
      </w:pPr>
      <w:r w:rsidRPr="00CD6466">
        <w:rPr>
          <w:b/>
        </w:rPr>
        <w:t>Тригонометрические уравнения</w:t>
      </w:r>
      <w:r w:rsidRPr="00CD6466">
        <w:t xml:space="preserve"> </w:t>
      </w:r>
    </w:p>
    <w:p w:rsidR="00CD6466" w:rsidRPr="000216C3" w:rsidRDefault="00CD6466" w:rsidP="00CD6466">
      <w:pPr>
        <w:jc w:val="both"/>
      </w:pPr>
      <w:r w:rsidRPr="000216C3">
        <w:t xml:space="preserve">Уравнения </w:t>
      </w:r>
      <w:proofErr w:type="spellStart"/>
      <w:r w:rsidRPr="000216C3">
        <w:t>соsх</w:t>
      </w:r>
      <w:proofErr w:type="spellEnd"/>
      <w:r w:rsidRPr="000216C3">
        <w:t xml:space="preserve"> =а, </w:t>
      </w:r>
      <w:proofErr w:type="spellStart"/>
      <w:r w:rsidRPr="000216C3">
        <w:t>siпх</w:t>
      </w:r>
      <w:proofErr w:type="spellEnd"/>
      <w:r w:rsidRPr="000216C3">
        <w:t xml:space="preserve"> = а, </w:t>
      </w:r>
      <w:proofErr w:type="spellStart"/>
      <w:r w:rsidRPr="000216C3">
        <w:t>tgх</w:t>
      </w:r>
      <w:proofErr w:type="spellEnd"/>
      <w:r w:rsidRPr="000216C3">
        <w:t xml:space="preserve"> = а. Решение тригонометрических уравнений. Примеры решения простейших тригонометрических неравенств.</w:t>
      </w:r>
    </w:p>
    <w:p w:rsidR="00CD6466" w:rsidRPr="000216C3" w:rsidRDefault="00CD6466" w:rsidP="00CD6466">
      <w:pPr>
        <w:jc w:val="both"/>
      </w:pPr>
      <w:r w:rsidRPr="000216C3">
        <w:t xml:space="preserve">О с н о в </w:t>
      </w:r>
      <w:proofErr w:type="gramStart"/>
      <w:r w:rsidRPr="000216C3">
        <w:t>н</w:t>
      </w:r>
      <w:proofErr w:type="gramEnd"/>
      <w:r w:rsidRPr="000216C3">
        <w:t xml:space="preserve"> а я ц е л ь — сформировать умение решать простейшие тригонометрические уравнения ознакомить с некоторыми приемами решения тригонометрических уравнений. Как и при решении алгебраических, показательных и логарифмических уравнений, решение тригонометрических уравнений путем различных преобразований сводится к решению простейших: сох = а, </w:t>
      </w:r>
      <w:proofErr w:type="spellStart"/>
      <w:r w:rsidRPr="000216C3">
        <w:t>siпх</w:t>
      </w:r>
      <w:proofErr w:type="spellEnd"/>
      <w:r w:rsidRPr="000216C3">
        <w:t xml:space="preserve"> = а, </w:t>
      </w:r>
      <w:proofErr w:type="spellStart"/>
      <w:r w:rsidRPr="000216C3">
        <w:t>tgх</w:t>
      </w:r>
      <w:proofErr w:type="spellEnd"/>
      <w:r w:rsidRPr="000216C3">
        <w:t xml:space="preserve"> = а.</w:t>
      </w:r>
    </w:p>
    <w:p w:rsidR="00CD6466" w:rsidRPr="000216C3" w:rsidRDefault="00CD6466" w:rsidP="00CD6466">
      <w:pPr>
        <w:jc w:val="both"/>
      </w:pPr>
      <w:r w:rsidRPr="000216C3">
        <w:t xml:space="preserve">Рассмотрение простейших уравнений начинается с уравнения сох = а, так как формула его корней проще, чем формула корней уравнения </w:t>
      </w:r>
      <w:proofErr w:type="spellStart"/>
      <w:r w:rsidRPr="000216C3">
        <w:t>siпх</w:t>
      </w:r>
      <w:proofErr w:type="spellEnd"/>
      <w:r w:rsidRPr="000216C3">
        <w:t xml:space="preserve"> = а Решение более сложных тригонометрических уравнений, когда выполняются алгебраические и тригонометрические преобразования, сводится к решению простейших. Рассматриваются следующие типы тригонометрических уравнений линейные относительно </w:t>
      </w:r>
      <w:proofErr w:type="spellStart"/>
      <w:r w:rsidRPr="000216C3">
        <w:t>siп</w:t>
      </w:r>
      <w:proofErr w:type="spellEnd"/>
      <w:r w:rsidRPr="000216C3">
        <w:t xml:space="preserve"> х, </w:t>
      </w:r>
      <w:proofErr w:type="spellStart"/>
      <w:r w:rsidRPr="000216C3">
        <w:t>соs</w:t>
      </w:r>
      <w:proofErr w:type="spellEnd"/>
      <w:r w:rsidRPr="000216C3">
        <w:t xml:space="preserve"> х или </w:t>
      </w:r>
      <w:proofErr w:type="spellStart"/>
      <w:r w:rsidRPr="000216C3">
        <w:t>tg</w:t>
      </w:r>
      <w:proofErr w:type="spellEnd"/>
      <w:r w:rsidRPr="000216C3">
        <w:t xml:space="preserve"> х; сводящиеся к квадратным и другим алгебраическим</w:t>
      </w:r>
    </w:p>
    <w:p w:rsidR="00CD6466" w:rsidRPr="000216C3" w:rsidRDefault="00CD6466" w:rsidP="00CD6466">
      <w:pPr>
        <w:jc w:val="both"/>
      </w:pPr>
      <w:r w:rsidRPr="000216C3">
        <w:lastRenderedPageBreak/>
        <w:t xml:space="preserve">уравнениям </w:t>
      </w:r>
      <w:proofErr w:type="gramStart"/>
      <w:r w:rsidRPr="000216C3">
        <w:t>после замены неизвестного</w:t>
      </w:r>
      <w:proofErr w:type="gramEnd"/>
      <w:r w:rsidRPr="000216C3">
        <w:t>; сводящиеся к простейшим тригонометрическим уравнениям после разложения на множители.</w:t>
      </w:r>
    </w:p>
    <w:p w:rsidR="00CD6466" w:rsidRDefault="00CD6466" w:rsidP="00CD6466">
      <w:pPr>
        <w:rPr>
          <w:b/>
          <w:sz w:val="28"/>
          <w:szCs w:val="28"/>
        </w:rPr>
      </w:pPr>
      <w:r w:rsidRPr="007A4540">
        <w:rPr>
          <w:b/>
          <w:sz w:val="28"/>
          <w:szCs w:val="28"/>
        </w:rPr>
        <w:t>Геометрия</w:t>
      </w:r>
    </w:p>
    <w:p w:rsidR="00CD6466" w:rsidRPr="007A4540" w:rsidRDefault="00CD6466" w:rsidP="00CD6466">
      <w:pPr>
        <w:rPr>
          <w:b/>
        </w:rPr>
      </w:pPr>
      <w:r w:rsidRPr="007A4540">
        <w:rPr>
          <w:b/>
        </w:rPr>
        <w:t>Повторение. Сведения из планиметрии</w:t>
      </w:r>
      <w:r>
        <w:rPr>
          <w:b/>
        </w:rPr>
        <w:t>.</w:t>
      </w:r>
    </w:p>
    <w:p w:rsidR="00CD6466" w:rsidRPr="007A4540" w:rsidRDefault="00CD6466" w:rsidP="00CD6466">
      <w:pPr>
        <w:ind w:firstLine="709"/>
        <w:jc w:val="both"/>
        <w:rPr>
          <w:szCs w:val="20"/>
        </w:rPr>
      </w:pPr>
      <w:r w:rsidRPr="007A4540">
        <w:rPr>
          <w:szCs w:val="20"/>
        </w:rPr>
        <w:t xml:space="preserve">Свойство биссектрисы угла треугольника. Решение треугольников. Вычисление биссектрис, медиан, высот, радиусов вписанной и описанной окружностей. </w:t>
      </w:r>
      <w:proofErr w:type="gramStart"/>
      <w:r w:rsidRPr="007A4540">
        <w:rPr>
          <w:szCs w:val="20"/>
        </w:rPr>
        <w:t>Формулы  площади</w:t>
      </w:r>
      <w:proofErr w:type="gramEnd"/>
      <w:r w:rsidRPr="007A4540">
        <w:rPr>
          <w:szCs w:val="20"/>
        </w:rPr>
        <w:t xml:space="preserve"> треугольника: формула Герона, выражение площади треугольника через радиус вписанной и описанной окружностей. </w:t>
      </w:r>
    </w:p>
    <w:p w:rsidR="00CD6466" w:rsidRPr="007A4540" w:rsidRDefault="00CD6466" w:rsidP="00CD6466">
      <w:pPr>
        <w:rPr>
          <w:b/>
        </w:rPr>
      </w:pPr>
      <w:r>
        <w:rPr>
          <w:b/>
        </w:rPr>
        <w:t>Введение</w:t>
      </w:r>
      <w:r w:rsidRPr="007A4540">
        <w:rPr>
          <w:b/>
        </w:rPr>
        <w:t>.</w:t>
      </w:r>
    </w:p>
    <w:p w:rsidR="00CD6466" w:rsidRPr="007A4540" w:rsidRDefault="00CD6466" w:rsidP="00CD6466">
      <w:pPr>
        <w:jc w:val="both"/>
      </w:pPr>
      <w:r w:rsidRPr="007A4540">
        <w:t xml:space="preserve"> Предмет стереометрии. Основные понятия стереометрии (точка, прямая, плоскость, пространство) и аксиомы стереометрии. Первые следствия из аксиом. Понятие об аксиоматическом способе построения геометрии.</w:t>
      </w:r>
    </w:p>
    <w:p w:rsidR="00CD6466" w:rsidRPr="007A4540" w:rsidRDefault="00CD6466" w:rsidP="00CD6466">
      <w:pPr>
        <w:jc w:val="both"/>
        <w:rPr>
          <w:b/>
        </w:rPr>
      </w:pPr>
      <w:r w:rsidRPr="007A4540">
        <w:rPr>
          <w:b/>
        </w:rPr>
        <w:t xml:space="preserve">Параллельность прямых и плоскостей. </w:t>
      </w:r>
    </w:p>
    <w:p w:rsidR="00CD6466" w:rsidRPr="007A4540" w:rsidRDefault="00CD6466" w:rsidP="00CD6466">
      <w:pPr>
        <w:jc w:val="both"/>
      </w:pPr>
      <w:r w:rsidRPr="007A4540">
        <w:t xml:space="preserve">Пересекающиеся, параллельные и скрещивающиеся прямые. Параллельность прямой и плоскости, признак и свойства. Угол между прямыми в пространстве. Перпендикулярность прямых. </w:t>
      </w:r>
    </w:p>
    <w:p w:rsidR="00CD6466" w:rsidRPr="007A4540" w:rsidRDefault="00CD6466" w:rsidP="00CD6466">
      <w:pPr>
        <w:jc w:val="both"/>
      </w:pPr>
      <w:r w:rsidRPr="007A4540">
        <w:t xml:space="preserve">Параллельность плоскостей, признаки и свойства. Параллельное проектирование. Изображение пространственных фигур. </w:t>
      </w:r>
      <w:r w:rsidRPr="007A4540">
        <w:rPr>
          <w:i/>
        </w:rPr>
        <w:t>Центральное проектирование</w:t>
      </w:r>
      <w:r w:rsidRPr="007A4540">
        <w:t>.</w:t>
      </w:r>
    </w:p>
    <w:p w:rsidR="00CD6466" w:rsidRPr="007A4540" w:rsidRDefault="00CD6466" w:rsidP="00CD6466">
      <w:pPr>
        <w:jc w:val="both"/>
      </w:pPr>
      <w:r w:rsidRPr="007A4540">
        <w:t>Тетраэдр и параллелепипед, куб. Сечения куба, призмы, пирамиды. Построение сечений.</w:t>
      </w:r>
    </w:p>
    <w:p w:rsidR="00CD6466" w:rsidRPr="007A4540" w:rsidRDefault="00CD6466" w:rsidP="00CD6466">
      <w:pPr>
        <w:jc w:val="both"/>
        <w:rPr>
          <w:b/>
        </w:rPr>
      </w:pPr>
      <w:r w:rsidRPr="007A4540">
        <w:rPr>
          <w:b/>
        </w:rPr>
        <w:t>Перпенд</w:t>
      </w:r>
      <w:r>
        <w:rPr>
          <w:b/>
        </w:rPr>
        <w:t>икулярность прямых и плоскостей</w:t>
      </w:r>
      <w:r w:rsidRPr="007A4540">
        <w:rPr>
          <w:b/>
        </w:rPr>
        <w:t xml:space="preserve">. </w:t>
      </w:r>
    </w:p>
    <w:p w:rsidR="00CD6466" w:rsidRPr="007A4540" w:rsidRDefault="00CD6466" w:rsidP="00CD6466">
      <w:pPr>
        <w:jc w:val="both"/>
      </w:pPr>
      <w:r w:rsidRPr="007A4540">
        <w:t>Перпендикулярность прямой и плоскости, признаки и свойства. Перпендикуляр и наклонная. Теорема о трех перпендикулярах. Угол между прямой и плоскостью. Расстояние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CD6466" w:rsidRPr="007A4540" w:rsidRDefault="00CD6466" w:rsidP="00CD6466">
      <w:pPr>
        <w:jc w:val="both"/>
      </w:pPr>
      <w:r w:rsidRPr="007A4540">
        <w:t>Перпендикулярность плоскостей, признаки и свойства. Ортогональное проектирование. Площадь ортогональной проекции многоугольника.  Двугранный угол, линейный угол двугранного угла.</w:t>
      </w:r>
    </w:p>
    <w:p w:rsidR="00CD6466" w:rsidRPr="007A4540" w:rsidRDefault="00CD6466" w:rsidP="00CD6466">
      <w:pPr>
        <w:jc w:val="both"/>
        <w:rPr>
          <w:b/>
        </w:rPr>
      </w:pPr>
      <w:r w:rsidRPr="007A4540">
        <w:rPr>
          <w:b/>
        </w:rPr>
        <w:t xml:space="preserve">Многогранники. </w:t>
      </w:r>
    </w:p>
    <w:p w:rsidR="00CD6466" w:rsidRPr="007A4540" w:rsidRDefault="00CD6466" w:rsidP="00CD6466">
      <w:pPr>
        <w:jc w:val="both"/>
        <w:rPr>
          <w:i/>
        </w:rPr>
      </w:pPr>
      <w:r w:rsidRPr="007A4540">
        <w:t xml:space="preserve">Понятие многогранника, вершины, ребра, грани многогранника. </w:t>
      </w:r>
      <w:r w:rsidRPr="007A4540">
        <w:rPr>
          <w:i/>
        </w:rPr>
        <w:t xml:space="preserve">Развертка. </w:t>
      </w:r>
      <w:r w:rsidRPr="007A4540">
        <w:t>Многогранные углы</w:t>
      </w:r>
      <w:r>
        <w:t xml:space="preserve">. </w:t>
      </w:r>
      <w:r w:rsidRPr="007A4540">
        <w:t>Выпуклые многогранники</w:t>
      </w:r>
      <w:r w:rsidRPr="007A4540">
        <w:rPr>
          <w:i/>
        </w:rPr>
        <w:t>. Теорема Эйлера.</w:t>
      </w:r>
    </w:p>
    <w:p w:rsidR="00CD6466" w:rsidRPr="007A4540" w:rsidRDefault="00CD6466" w:rsidP="00CD6466">
      <w:pPr>
        <w:jc w:val="both"/>
      </w:pPr>
      <w:r w:rsidRPr="007A4540">
        <w:t>Призма, ее основание, боковые ребра, высота, боковая и полная поверхности.</w:t>
      </w:r>
    </w:p>
    <w:p w:rsidR="00CD6466" w:rsidRPr="007A4540" w:rsidRDefault="00CD6466" w:rsidP="00CD6466">
      <w:pPr>
        <w:jc w:val="both"/>
      </w:pPr>
      <w:r w:rsidRPr="007A4540">
        <w:t xml:space="preserve"> Прямая и наклонная призма. Правильная призма.</w:t>
      </w:r>
    </w:p>
    <w:p w:rsidR="00CD6466" w:rsidRPr="007A4540" w:rsidRDefault="00CD6466" w:rsidP="00CD6466">
      <w:pPr>
        <w:jc w:val="both"/>
      </w:pPr>
      <w:r w:rsidRPr="007A4540">
        <w:t>Пирамида, ее основание, боковые ребра, высота, боковая и полная поверхности. Треугольная пирамида. Правильная пирамида. Усеченная пирамида.</w:t>
      </w:r>
    </w:p>
    <w:p w:rsidR="00CD6466" w:rsidRPr="007A4540" w:rsidRDefault="00CD6466" w:rsidP="00CD6466">
      <w:pPr>
        <w:jc w:val="both"/>
      </w:pPr>
      <w:r w:rsidRPr="007A4540">
        <w:t>Симметрия в кубе, в параллелепипеде</w:t>
      </w:r>
      <w:r w:rsidRPr="007A4540">
        <w:rPr>
          <w:i/>
        </w:rPr>
        <w:t xml:space="preserve">, </w:t>
      </w:r>
      <w:r w:rsidRPr="007A4540">
        <w:t>в призме и пирамиде. Понятие о симметрии в пространстве (центральная, осевая и зеркальная). Примеры симметрий в окружающем мире.</w:t>
      </w:r>
    </w:p>
    <w:p w:rsidR="00CD6466" w:rsidRDefault="00CD6466" w:rsidP="00CD6466">
      <w:pPr>
        <w:jc w:val="both"/>
      </w:pPr>
      <w:r w:rsidRPr="007A4540">
        <w:t>Представление о правильных многогранниках (тетраэдр, куб, октаэдр, додекаэдр и икосаэдр).</w:t>
      </w:r>
    </w:p>
    <w:p w:rsidR="0056443D" w:rsidRDefault="00FE6F9D" w:rsidP="00FE6F9D">
      <w:pPr>
        <w:rPr>
          <w:b/>
        </w:rPr>
      </w:pPr>
      <w:r w:rsidRPr="0056443D">
        <w:rPr>
          <w:b/>
        </w:rPr>
        <w:t xml:space="preserve">                            </w:t>
      </w:r>
      <w:r w:rsidR="00216485" w:rsidRPr="0056443D">
        <w:rPr>
          <w:b/>
        </w:rPr>
        <w:t xml:space="preserve">     </w:t>
      </w:r>
    </w:p>
    <w:p w:rsidR="00CD6466" w:rsidRPr="00535F34" w:rsidRDefault="00CD6466" w:rsidP="00CD6466">
      <w:pPr>
        <w:jc w:val="center"/>
        <w:rPr>
          <w:b/>
          <w:sz w:val="32"/>
          <w:szCs w:val="32"/>
        </w:rPr>
      </w:pPr>
      <w:r w:rsidRPr="00535F34">
        <w:rPr>
          <w:b/>
          <w:sz w:val="32"/>
          <w:szCs w:val="32"/>
        </w:rPr>
        <w:t>Учебно-тематический план</w:t>
      </w:r>
    </w:p>
    <w:p w:rsidR="00CD6466" w:rsidRPr="00084B27" w:rsidRDefault="00CD6466" w:rsidP="00CD6466">
      <w:pPr>
        <w:jc w:val="center"/>
        <w:rPr>
          <w:b/>
          <w:sz w:val="32"/>
          <w:szCs w:val="32"/>
          <w:highlight w:val="yellow"/>
        </w:rPr>
      </w:pPr>
    </w:p>
    <w:tbl>
      <w:tblPr>
        <w:tblStyle w:val="a5"/>
        <w:tblW w:w="0" w:type="auto"/>
        <w:tblLook w:val="04A0" w:firstRow="1" w:lastRow="0" w:firstColumn="1" w:lastColumn="0" w:noHBand="0" w:noVBand="1"/>
      </w:tblPr>
      <w:tblGrid>
        <w:gridCol w:w="596"/>
        <w:gridCol w:w="3907"/>
        <w:gridCol w:w="1275"/>
        <w:gridCol w:w="1843"/>
      </w:tblGrid>
      <w:tr w:rsidR="00F843CA" w:rsidRPr="00535F34" w:rsidTr="00E035DF">
        <w:tc>
          <w:tcPr>
            <w:tcW w:w="596" w:type="dxa"/>
          </w:tcPr>
          <w:p w:rsidR="00F843CA" w:rsidRPr="00E035DF" w:rsidRDefault="00F843CA" w:rsidP="00CD6466">
            <w:pPr>
              <w:spacing w:line="360" w:lineRule="auto"/>
              <w:jc w:val="center"/>
            </w:pPr>
            <w:r w:rsidRPr="00E035DF">
              <w:t>№ п</w:t>
            </w:r>
            <w:r w:rsidRPr="00E035DF">
              <w:rPr>
                <w:lang w:val="en-US"/>
              </w:rPr>
              <w:t>/</w:t>
            </w:r>
            <w:r w:rsidRPr="00E035DF">
              <w:t>п</w:t>
            </w:r>
          </w:p>
        </w:tc>
        <w:tc>
          <w:tcPr>
            <w:tcW w:w="3907" w:type="dxa"/>
          </w:tcPr>
          <w:p w:rsidR="00F843CA" w:rsidRPr="00E035DF" w:rsidRDefault="00F843CA" w:rsidP="00CD6466">
            <w:pPr>
              <w:spacing w:line="360" w:lineRule="auto"/>
              <w:jc w:val="center"/>
            </w:pPr>
            <w:r w:rsidRPr="00E035DF">
              <w:t>Раздел</w:t>
            </w:r>
          </w:p>
        </w:tc>
        <w:tc>
          <w:tcPr>
            <w:tcW w:w="1275" w:type="dxa"/>
          </w:tcPr>
          <w:p w:rsidR="00F843CA" w:rsidRPr="00E035DF" w:rsidRDefault="00F843CA" w:rsidP="00CD6466">
            <w:pPr>
              <w:spacing w:line="360" w:lineRule="auto"/>
              <w:jc w:val="center"/>
            </w:pPr>
            <w:r w:rsidRPr="00E035DF">
              <w:t>Кол-во часов</w:t>
            </w:r>
          </w:p>
        </w:tc>
        <w:tc>
          <w:tcPr>
            <w:tcW w:w="1843" w:type="dxa"/>
          </w:tcPr>
          <w:p w:rsidR="00F843CA" w:rsidRPr="00E035DF" w:rsidRDefault="00F843CA" w:rsidP="00CD6466">
            <w:pPr>
              <w:spacing w:line="360" w:lineRule="auto"/>
              <w:jc w:val="center"/>
            </w:pPr>
            <w:r w:rsidRPr="00E035DF">
              <w:t>Кол-во контрольных работ</w:t>
            </w:r>
          </w:p>
        </w:tc>
      </w:tr>
      <w:tr w:rsidR="00F843CA" w:rsidRPr="00084B27" w:rsidTr="00E035DF">
        <w:tc>
          <w:tcPr>
            <w:tcW w:w="596" w:type="dxa"/>
          </w:tcPr>
          <w:p w:rsidR="00F843CA" w:rsidRPr="00E035DF" w:rsidRDefault="00F843CA" w:rsidP="00CD6466">
            <w:pPr>
              <w:spacing w:line="360" w:lineRule="auto"/>
              <w:jc w:val="center"/>
            </w:pPr>
            <w:r>
              <w:t>1.</w:t>
            </w:r>
          </w:p>
        </w:tc>
        <w:tc>
          <w:tcPr>
            <w:tcW w:w="3907" w:type="dxa"/>
            <w:vAlign w:val="center"/>
          </w:tcPr>
          <w:p w:rsidR="00F843CA" w:rsidRPr="00E035DF" w:rsidRDefault="00F843CA" w:rsidP="00CD6466">
            <w:r w:rsidRPr="00E035DF">
              <w:t>Действительные числа</w:t>
            </w:r>
          </w:p>
        </w:tc>
        <w:tc>
          <w:tcPr>
            <w:tcW w:w="1275" w:type="dxa"/>
            <w:vAlign w:val="center"/>
          </w:tcPr>
          <w:p w:rsidR="00F843CA" w:rsidRPr="00E035DF" w:rsidRDefault="00F843CA" w:rsidP="00CD6466">
            <w:pPr>
              <w:jc w:val="center"/>
            </w:pPr>
            <w:r>
              <w:t>18</w:t>
            </w:r>
          </w:p>
        </w:tc>
        <w:tc>
          <w:tcPr>
            <w:tcW w:w="1843" w:type="dxa"/>
          </w:tcPr>
          <w:p w:rsidR="00F843CA" w:rsidRPr="00E035DF" w:rsidRDefault="00F843CA" w:rsidP="00CD6466">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t>2.</w:t>
            </w:r>
          </w:p>
        </w:tc>
        <w:tc>
          <w:tcPr>
            <w:tcW w:w="3907" w:type="dxa"/>
            <w:vAlign w:val="center"/>
          </w:tcPr>
          <w:p w:rsidR="00F843CA" w:rsidRPr="00E035DF" w:rsidRDefault="00F843CA" w:rsidP="009C033F">
            <w:pPr>
              <w:rPr>
                <w:bCs/>
              </w:rPr>
            </w:pPr>
            <w:r w:rsidRPr="00E035DF">
              <w:rPr>
                <w:bCs/>
              </w:rPr>
              <w:t>Степенная функция</w:t>
            </w:r>
          </w:p>
        </w:tc>
        <w:tc>
          <w:tcPr>
            <w:tcW w:w="1275" w:type="dxa"/>
            <w:vAlign w:val="center"/>
          </w:tcPr>
          <w:p w:rsidR="00F843CA" w:rsidRPr="00E035DF" w:rsidRDefault="00F843CA" w:rsidP="009C033F">
            <w:pPr>
              <w:jc w:val="center"/>
            </w:pPr>
            <w:r>
              <w:t>18</w:t>
            </w:r>
          </w:p>
        </w:tc>
        <w:tc>
          <w:tcPr>
            <w:tcW w:w="1843" w:type="dxa"/>
          </w:tcPr>
          <w:p w:rsidR="00F843CA" w:rsidRPr="00E035DF" w:rsidRDefault="00F843CA" w:rsidP="009C033F">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t>3.</w:t>
            </w:r>
          </w:p>
        </w:tc>
        <w:tc>
          <w:tcPr>
            <w:tcW w:w="3907" w:type="dxa"/>
            <w:vAlign w:val="center"/>
          </w:tcPr>
          <w:p w:rsidR="00F843CA" w:rsidRPr="00E035DF" w:rsidRDefault="00F843CA" w:rsidP="009C033F">
            <w:pPr>
              <w:rPr>
                <w:bCs/>
              </w:rPr>
            </w:pPr>
            <w:r w:rsidRPr="00E035DF">
              <w:rPr>
                <w:bCs/>
              </w:rPr>
              <w:t>Показательная функция.</w:t>
            </w:r>
          </w:p>
        </w:tc>
        <w:tc>
          <w:tcPr>
            <w:tcW w:w="1275" w:type="dxa"/>
            <w:vAlign w:val="center"/>
          </w:tcPr>
          <w:p w:rsidR="00F843CA" w:rsidRPr="00E035DF" w:rsidRDefault="00F843CA" w:rsidP="009C033F">
            <w:pPr>
              <w:jc w:val="center"/>
            </w:pPr>
            <w:r>
              <w:t>12</w:t>
            </w:r>
          </w:p>
        </w:tc>
        <w:tc>
          <w:tcPr>
            <w:tcW w:w="1843" w:type="dxa"/>
          </w:tcPr>
          <w:p w:rsidR="00F843CA" w:rsidRPr="00E035DF" w:rsidRDefault="00F843CA" w:rsidP="009C033F">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lastRenderedPageBreak/>
              <w:t>4.</w:t>
            </w:r>
          </w:p>
        </w:tc>
        <w:tc>
          <w:tcPr>
            <w:tcW w:w="3907" w:type="dxa"/>
            <w:vAlign w:val="center"/>
          </w:tcPr>
          <w:p w:rsidR="00F843CA" w:rsidRPr="00E035DF" w:rsidRDefault="00F843CA" w:rsidP="009C033F">
            <w:pPr>
              <w:rPr>
                <w:bCs/>
              </w:rPr>
            </w:pPr>
            <w:r w:rsidRPr="00E035DF">
              <w:rPr>
                <w:bCs/>
              </w:rPr>
              <w:t>Логарифмическая функция</w:t>
            </w:r>
          </w:p>
        </w:tc>
        <w:tc>
          <w:tcPr>
            <w:tcW w:w="1275" w:type="dxa"/>
            <w:vAlign w:val="center"/>
          </w:tcPr>
          <w:p w:rsidR="00F843CA" w:rsidRPr="00E035DF" w:rsidRDefault="00F843CA" w:rsidP="009C033F">
            <w:pPr>
              <w:jc w:val="center"/>
            </w:pPr>
            <w:r w:rsidRPr="00E035DF">
              <w:t>1</w:t>
            </w:r>
            <w:r>
              <w:t>9</w:t>
            </w:r>
          </w:p>
        </w:tc>
        <w:tc>
          <w:tcPr>
            <w:tcW w:w="1843" w:type="dxa"/>
          </w:tcPr>
          <w:p w:rsidR="00F843CA" w:rsidRPr="00E035DF" w:rsidRDefault="00F843CA" w:rsidP="009C033F">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t>5.</w:t>
            </w:r>
          </w:p>
        </w:tc>
        <w:tc>
          <w:tcPr>
            <w:tcW w:w="3907" w:type="dxa"/>
            <w:vAlign w:val="center"/>
          </w:tcPr>
          <w:p w:rsidR="00F843CA" w:rsidRPr="00E035DF" w:rsidRDefault="00F843CA" w:rsidP="009C033F">
            <w:pPr>
              <w:rPr>
                <w:bCs/>
              </w:rPr>
            </w:pPr>
            <w:r w:rsidRPr="00E035DF">
              <w:rPr>
                <w:bCs/>
              </w:rPr>
              <w:t>Тригонометрические формулы</w:t>
            </w:r>
          </w:p>
        </w:tc>
        <w:tc>
          <w:tcPr>
            <w:tcW w:w="1275" w:type="dxa"/>
            <w:vAlign w:val="center"/>
          </w:tcPr>
          <w:p w:rsidR="00F843CA" w:rsidRPr="00E035DF" w:rsidRDefault="00F843CA" w:rsidP="009C033F">
            <w:pPr>
              <w:jc w:val="center"/>
            </w:pPr>
            <w:r w:rsidRPr="00E035DF">
              <w:t>2</w:t>
            </w:r>
            <w:r>
              <w:t>7</w:t>
            </w:r>
          </w:p>
        </w:tc>
        <w:tc>
          <w:tcPr>
            <w:tcW w:w="1843" w:type="dxa"/>
          </w:tcPr>
          <w:p w:rsidR="00F843CA" w:rsidRPr="00E035DF" w:rsidRDefault="00F843CA" w:rsidP="009C033F">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t>6.</w:t>
            </w:r>
          </w:p>
        </w:tc>
        <w:tc>
          <w:tcPr>
            <w:tcW w:w="3907" w:type="dxa"/>
            <w:vAlign w:val="center"/>
          </w:tcPr>
          <w:p w:rsidR="00F843CA" w:rsidRPr="00E035DF" w:rsidRDefault="00F843CA" w:rsidP="009C033F">
            <w:r w:rsidRPr="00E035DF">
              <w:t>Тригонометрические уравнения</w:t>
            </w:r>
          </w:p>
        </w:tc>
        <w:tc>
          <w:tcPr>
            <w:tcW w:w="1275" w:type="dxa"/>
            <w:vAlign w:val="center"/>
          </w:tcPr>
          <w:p w:rsidR="00F843CA" w:rsidRPr="00E035DF" w:rsidRDefault="00F843CA" w:rsidP="009C033F">
            <w:pPr>
              <w:jc w:val="center"/>
            </w:pPr>
            <w:r w:rsidRPr="00E035DF">
              <w:t>1</w:t>
            </w:r>
            <w:r>
              <w:t>8</w:t>
            </w:r>
          </w:p>
        </w:tc>
        <w:tc>
          <w:tcPr>
            <w:tcW w:w="1843" w:type="dxa"/>
          </w:tcPr>
          <w:p w:rsidR="00F843CA" w:rsidRPr="00E035DF" w:rsidRDefault="00F843CA" w:rsidP="009C033F">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t>7.</w:t>
            </w:r>
          </w:p>
        </w:tc>
        <w:tc>
          <w:tcPr>
            <w:tcW w:w="3907" w:type="dxa"/>
            <w:vAlign w:val="center"/>
          </w:tcPr>
          <w:p w:rsidR="00F843CA" w:rsidRPr="00E035DF" w:rsidRDefault="00F843CA" w:rsidP="009C033F">
            <w:r>
              <w:t>Повторение и решение задач</w:t>
            </w:r>
          </w:p>
        </w:tc>
        <w:tc>
          <w:tcPr>
            <w:tcW w:w="1275" w:type="dxa"/>
            <w:vAlign w:val="center"/>
          </w:tcPr>
          <w:p w:rsidR="00F843CA" w:rsidRPr="00E035DF" w:rsidRDefault="00F843CA" w:rsidP="009C033F">
            <w:pPr>
              <w:jc w:val="center"/>
            </w:pPr>
            <w:r>
              <w:t>20</w:t>
            </w:r>
          </w:p>
        </w:tc>
        <w:tc>
          <w:tcPr>
            <w:tcW w:w="1843" w:type="dxa"/>
          </w:tcPr>
          <w:p w:rsidR="00F843CA" w:rsidRPr="00E035DF" w:rsidRDefault="00F843CA" w:rsidP="009C033F">
            <w:pPr>
              <w:spacing w:line="360" w:lineRule="auto"/>
              <w:jc w:val="center"/>
            </w:pPr>
            <w:r>
              <w:t>1</w:t>
            </w:r>
          </w:p>
        </w:tc>
      </w:tr>
      <w:tr w:rsidR="00F843CA" w:rsidRPr="008E264F" w:rsidTr="00E035DF">
        <w:tc>
          <w:tcPr>
            <w:tcW w:w="596" w:type="dxa"/>
          </w:tcPr>
          <w:p w:rsidR="00F843CA" w:rsidRDefault="00F843CA" w:rsidP="00CD6466">
            <w:pPr>
              <w:spacing w:line="360" w:lineRule="auto"/>
              <w:jc w:val="center"/>
            </w:pPr>
          </w:p>
        </w:tc>
        <w:tc>
          <w:tcPr>
            <w:tcW w:w="3907" w:type="dxa"/>
            <w:vAlign w:val="center"/>
          </w:tcPr>
          <w:p w:rsidR="00F843CA" w:rsidRDefault="00F843CA" w:rsidP="009C033F">
            <w:r>
              <w:t>Резерв</w:t>
            </w:r>
          </w:p>
        </w:tc>
        <w:tc>
          <w:tcPr>
            <w:tcW w:w="1275" w:type="dxa"/>
            <w:vAlign w:val="center"/>
          </w:tcPr>
          <w:p w:rsidR="00F843CA" w:rsidRDefault="00F843CA" w:rsidP="009C033F">
            <w:pPr>
              <w:jc w:val="center"/>
            </w:pPr>
            <w:r>
              <w:t>4</w:t>
            </w:r>
          </w:p>
        </w:tc>
        <w:tc>
          <w:tcPr>
            <w:tcW w:w="1843" w:type="dxa"/>
          </w:tcPr>
          <w:p w:rsidR="00F843CA" w:rsidRPr="00E035DF" w:rsidRDefault="00F843CA" w:rsidP="009C033F">
            <w:pPr>
              <w:spacing w:line="360" w:lineRule="auto"/>
              <w:jc w:val="center"/>
            </w:pPr>
          </w:p>
        </w:tc>
      </w:tr>
      <w:tr w:rsidR="00F843CA" w:rsidRPr="008E264F" w:rsidTr="00E035DF">
        <w:tc>
          <w:tcPr>
            <w:tcW w:w="596" w:type="dxa"/>
          </w:tcPr>
          <w:p w:rsidR="00F843CA" w:rsidRPr="00E035DF" w:rsidRDefault="00F843CA" w:rsidP="00CD6466">
            <w:pPr>
              <w:spacing w:line="360" w:lineRule="auto"/>
              <w:jc w:val="center"/>
            </w:pPr>
            <w:r>
              <w:t>8.</w:t>
            </w:r>
          </w:p>
        </w:tc>
        <w:tc>
          <w:tcPr>
            <w:tcW w:w="3907" w:type="dxa"/>
            <w:vAlign w:val="center"/>
          </w:tcPr>
          <w:p w:rsidR="00F843CA" w:rsidRPr="00E035DF" w:rsidRDefault="00F843CA" w:rsidP="00CD6466">
            <w:pPr>
              <w:rPr>
                <w:bCs/>
              </w:rPr>
            </w:pPr>
            <w:r w:rsidRPr="00E035DF">
              <w:rPr>
                <w:bCs/>
              </w:rPr>
              <w:t>Введение</w:t>
            </w:r>
          </w:p>
        </w:tc>
        <w:tc>
          <w:tcPr>
            <w:tcW w:w="1275" w:type="dxa"/>
            <w:vAlign w:val="center"/>
          </w:tcPr>
          <w:p w:rsidR="00F843CA" w:rsidRPr="00A12A48" w:rsidRDefault="00A12A48" w:rsidP="00CD6466">
            <w:pPr>
              <w:jc w:val="center"/>
            </w:pPr>
            <w:r>
              <w:t>4</w:t>
            </w:r>
          </w:p>
        </w:tc>
        <w:tc>
          <w:tcPr>
            <w:tcW w:w="1843" w:type="dxa"/>
          </w:tcPr>
          <w:p w:rsidR="00F843CA" w:rsidRPr="00E035DF" w:rsidRDefault="00F843CA" w:rsidP="00CD6466">
            <w:pPr>
              <w:spacing w:line="360" w:lineRule="auto"/>
              <w:jc w:val="center"/>
            </w:pPr>
            <w:r w:rsidRPr="00E035DF">
              <w:t>-</w:t>
            </w:r>
          </w:p>
        </w:tc>
      </w:tr>
      <w:tr w:rsidR="00F843CA" w:rsidRPr="008E264F" w:rsidTr="00E035DF">
        <w:tc>
          <w:tcPr>
            <w:tcW w:w="596" w:type="dxa"/>
          </w:tcPr>
          <w:p w:rsidR="00F843CA" w:rsidRPr="00E035DF" w:rsidRDefault="00F843CA" w:rsidP="00CD6466">
            <w:pPr>
              <w:spacing w:line="360" w:lineRule="auto"/>
              <w:jc w:val="center"/>
            </w:pPr>
            <w:r>
              <w:t>9.</w:t>
            </w:r>
          </w:p>
        </w:tc>
        <w:tc>
          <w:tcPr>
            <w:tcW w:w="3907" w:type="dxa"/>
            <w:vAlign w:val="center"/>
          </w:tcPr>
          <w:p w:rsidR="00F843CA" w:rsidRPr="00E035DF" w:rsidRDefault="00F843CA" w:rsidP="00CD6466">
            <w:pPr>
              <w:rPr>
                <w:bCs/>
              </w:rPr>
            </w:pPr>
            <w:r w:rsidRPr="00E035DF">
              <w:rPr>
                <w:bCs/>
              </w:rPr>
              <w:t>Параллельность прямых и плоскостей</w:t>
            </w:r>
          </w:p>
        </w:tc>
        <w:tc>
          <w:tcPr>
            <w:tcW w:w="1275" w:type="dxa"/>
            <w:vAlign w:val="center"/>
          </w:tcPr>
          <w:p w:rsidR="00F843CA" w:rsidRPr="00F843CA" w:rsidRDefault="00F843CA" w:rsidP="00CD6466">
            <w:pPr>
              <w:jc w:val="center"/>
            </w:pPr>
            <w:r>
              <w:t>19</w:t>
            </w:r>
          </w:p>
        </w:tc>
        <w:tc>
          <w:tcPr>
            <w:tcW w:w="1843" w:type="dxa"/>
          </w:tcPr>
          <w:p w:rsidR="00F843CA" w:rsidRPr="00E035DF" w:rsidRDefault="00F843CA" w:rsidP="00CD6466">
            <w:pPr>
              <w:spacing w:line="360" w:lineRule="auto"/>
              <w:jc w:val="center"/>
            </w:pPr>
            <w:r w:rsidRPr="00E035DF">
              <w:t>2</w:t>
            </w:r>
          </w:p>
        </w:tc>
      </w:tr>
      <w:tr w:rsidR="00F843CA" w:rsidRPr="008E264F" w:rsidTr="00E035DF">
        <w:tc>
          <w:tcPr>
            <w:tcW w:w="596" w:type="dxa"/>
          </w:tcPr>
          <w:p w:rsidR="00F843CA" w:rsidRPr="00E035DF" w:rsidRDefault="00F843CA" w:rsidP="00CD6466">
            <w:pPr>
              <w:spacing w:line="360" w:lineRule="auto"/>
              <w:jc w:val="center"/>
            </w:pPr>
            <w:r>
              <w:t>10.</w:t>
            </w:r>
          </w:p>
        </w:tc>
        <w:tc>
          <w:tcPr>
            <w:tcW w:w="3907" w:type="dxa"/>
            <w:vAlign w:val="center"/>
          </w:tcPr>
          <w:p w:rsidR="00F843CA" w:rsidRPr="00E035DF" w:rsidRDefault="00F843CA" w:rsidP="00CD6466">
            <w:r w:rsidRPr="00E035DF">
              <w:t>Перпендикулярность прямых и плоскостей</w:t>
            </w:r>
          </w:p>
        </w:tc>
        <w:tc>
          <w:tcPr>
            <w:tcW w:w="1275" w:type="dxa"/>
            <w:vAlign w:val="center"/>
          </w:tcPr>
          <w:p w:rsidR="00F843CA" w:rsidRPr="00B92419" w:rsidRDefault="00F843CA" w:rsidP="00CD6466">
            <w:pPr>
              <w:jc w:val="center"/>
              <w:rPr>
                <w:lang w:val="en-US"/>
              </w:rPr>
            </w:pPr>
            <w:r>
              <w:rPr>
                <w:lang w:val="en-US"/>
              </w:rPr>
              <w:t>20</w:t>
            </w:r>
          </w:p>
        </w:tc>
        <w:tc>
          <w:tcPr>
            <w:tcW w:w="1843" w:type="dxa"/>
          </w:tcPr>
          <w:p w:rsidR="00F843CA" w:rsidRPr="00E035DF" w:rsidRDefault="00F843CA" w:rsidP="00CD6466">
            <w:pPr>
              <w:spacing w:line="360" w:lineRule="auto"/>
              <w:jc w:val="center"/>
            </w:pPr>
            <w:r w:rsidRPr="00E035DF">
              <w:t>1</w:t>
            </w:r>
          </w:p>
        </w:tc>
      </w:tr>
      <w:tr w:rsidR="00F843CA" w:rsidRPr="008E264F" w:rsidTr="00E035DF">
        <w:tc>
          <w:tcPr>
            <w:tcW w:w="596" w:type="dxa"/>
          </w:tcPr>
          <w:p w:rsidR="00F843CA" w:rsidRPr="00E035DF" w:rsidRDefault="00F843CA" w:rsidP="00CD6466">
            <w:pPr>
              <w:spacing w:line="360" w:lineRule="auto"/>
              <w:jc w:val="center"/>
            </w:pPr>
            <w:r>
              <w:t>11.</w:t>
            </w:r>
          </w:p>
        </w:tc>
        <w:tc>
          <w:tcPr>
            <w:tcW w:w="3907" w:type="dxa"/>
            <w:vAlign w:val="center"/>
          </w:tcPr>
          <w:p w:rsidR="00F843CA" w:rsidRPr="00E035DF" w:rsidRDefault="00F843CA" w:rsidP="00CD6466">
            <w:r w:rsidRPr="00E035DF">
              <w:t>Многогранники</w:t>
            </w:r>
          </w:p>
        </w:tc>
        <w:tc>
          <w:tcPr>
            <w:tcW w:w="1275" w:type="dxa"/>
            <w:vAlign w:val="center"/>
          </w:tcPr>
          <w:p w:rsidR="00F843CA" w:rsidRPr="00A12A48" w:rsidRDefault="00F843CA" w:rsidP="00CD6466">
            <w:pPr>
              <w:jc w:val="center"/>
            </w:pPr>
            <w:r>
              <w:t>1</w:t>
            </w:r>
            <w:r w:rsidR="00A12A48">
              <w:t>7</w:t>
            </w:r>
          </w:p>
        </w:tc>
        <w:tc>
          <w:tcPr>
            <w:tcW w:w="1843" w:type="dxa"/>
          </w:tcPr>
          <w:p w:rsidR="00F843CA" w:rsidRPr="00E035DF" w:rsidRDefault="00F843CA" w:rsidP="00CD6466">
            <w:pPr>
              <w:spacing w:line="360" w:lineRule="auto"/>
              <w:jc w:val="center"/>
            </w:pPr>
            <w:r w:rsidRPr="00E035DF">
              <w:t>1</w:t>
            </w:r>
          </w:p>
        </w:tc>
      </w:tr>
      <w:tr w:rsidR="00F843CA" w:rsidRPr="00004514" w:rsidTr="00E035DF">
        <w:tc>
          <w:tcPr>
            <w:tcW w:w="596" w:type="dxa"/>
          </w:tcPr>
          <w:p w:rsidR="00F843CA" w:rsidRPr="00E035DF" w:rsidRDefault="00F843CA" w:rsidP="00CD6466">
            <w:pPr>
              <w:spacing w:line="360" w:lineRule="auto"/>
              <w:jc w:val="center"/>
            </w:pPr>
            <w:r>
              <w:t>12</w:t>
            </w:r>
          </w:p>
        </w:tc>
        <w:tc>
          <w:tcPr>
            <w:tcW w:w="3907" w:type="dxa"/>
          </w:tcPr>
          <w:p w:rsidR="00F843CA" w:rsidRPr="00E035DF" w:rsidRDefault="00F843CA" w:rsidP="00CD6466">
            <w:pPr>
              <w:spacing w:line="360" w:lineRule="auto"/>
            </w:pPr>
            <w:r>
              <w:t xml:space="preserve"> П</w:t>
            </w:r>
            <w:r w:rsidRPr="00E035DF">
              <w:t>овторение</w:t>
            </w:r>
          </w:p>
        </w:tc>
        <w:tc>
          <w:tcPr>
            <w:tcW w:w="1275" w:type="dxa"/>
          </w:tcPr>
          <w:p w:rsidR="00F843CA" w:rsidRPr="00E035DF" w:rsidRDefault="00A12A48" w:rsidP="00CD6466">
            <w:pPr>
              <w:spacing w:line="360" w:lineRule="auto"/>
              <w:jc w:val="center"/>
            </w:pPr>
            <w:r>
              <w:t>5</w:t>
            </w:r>
          </w:p>
        </w:tc>
        <w:tc>
          <w:tcPr>
            <w:tcW w:w="1843" w:type="dxa"/>
          </w:tcPr>
          <w:p w:rsidR="00F843CA" w:rsidRPr="00E035DF" w:rsidRDefault="00F843CA" w:rsidP="00CD6466">
            <w:pPr>
              <w:spacing w:line="360" w:lineRule="auto"/>
              <w:jc w:val="center"/>
            </w:pPr>
            <w:r w:rsidRPr="00E035DF">
              <w:t>1</w:t>
            </w:r>
          </w:p>
        </w:tc>
      </w:tr>
      <w:tr w:rsidR="00F843CA" w:rsidRPr="00004514" w:rsidTr="00E035DF">
        <w:tc>
          <w:tcPr>
            <w:tcW w:w="596" w:type="dxa"/>
          </w:tcPr>
          <w:p w:rsidR="00F843CA" w:rsidRDefault="00F843CA" w:rsidP="00CD6466">
            <w:pPr>
              <w:spacing w:line="360" w:lineRule="auto"/>
              <w:jc w:val="center"/>
            </w:pPr>
          </w:p>
        </w:tc>
        <w:tc>
          <w:tcPr>
            <w:tcW w:w="3907" w:type="dxa"/>
          </w:tcPr>
          <w:p w:rsidR="00F843CA" w:rsidRDefault="00F843CA" w:rsidP="00CD6466">
            <w:pPr>
              <w:spacing w:line="360" w:lineRule="auto"/>
            </w:pPr>
            <w:r>
              <w:t>Резерв</w:t>
            </w:r>
          </w:p>
        </w:tc>
        <w:tc>
          <w:tcPr>
            <w:tcW w:w="1275" w:type="dxa"/>
          </w:tcPr>
          <w:p w:rsidR="00F843CA" w:rsidRPr="00E035DF" w:rsidRDefault="00F843CA" w:rsidP="00CD6466">
            <w:pPr>
              <w:spacing w:line="360" w:lineRule="auto"/>
              <w:jc w:val="center"/>
            </w:pPr>
            <w:r>
              <w:t>3</w:t>
            </w:r>
          </w:p>
        </w:tc>
        <w:tc>
          <w:tcPr>
            <w:tcW w:w="1843" w:type="dxa"/>
          </w:tcPr>
          <w:p w:rsidR="00F843CA" w:rsidRPr="00E035DF" w:rsidRDefault="00F843CA" w:rsidP="00CD6466">
            <w:pPr>
              <w:spacing w:line="360" w:lineRule="auto"/>
              <w:jc w:val="center"/>
            </w:pPr>
          </w:p>
        </w:tc>
      </w:tr>
    </w:tbl>
    <w:p w:rsidR="00CD6466" w:rsidRDefault="00CD6466" w:rsidP="00CD6466"/>
    <w:p w:rsidR="0056443D" w:rsidRDefault="0056443D" w:rsidP="00FE6F9D">
      <w:pPr>
        <w:rPr>
          <w:b/>
        </w:rPr>
      </w:pPr>
    </w:p>
    <w:p w:rsidR="0056443D" w:rsidRDefault="0056443D"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A12A48" w:rsidRDefault="00A12A48"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BC3706" w:rsidRDefault="00BC3706" w:rsidP="00FE6F9D">
      <w:pPr>
        <w:rPr>
          <w:b/>
        </w:rPr>
      </w:pPr>
    </w:p>
    <w:p w:rsidR="00006EF8" w:rsidRDefault="0044790B" w:rsidP="0056443D">
      <w:pPr>
        <w:rPr>
          <w:b/>
        </w:rPr>
      </w:pPr>
      <w:r>
        <w:rPr>
          <w:b/>
        </w:rPr>
        <w:t xml:space="preserve">                         </w:t>
      </w:r>
    </w:p>
    <w:p w:rsidR="0044790B" w:rsidRPr="0044790B" w:rsidRDefault="00006EF8" w:rsidP="00006EF8">
      <w:pPr>
        <w:tabs>
          <w:tab w:val="left" w:pos="3030"/>
        </w:tabs>
        <w:jc w:val="center"/>
        <w:rPr>
          <w:rFonts w:eastAsia="Calibri"/>
          <w:b/>
          <w:sz w:val="28"/>
          <w:szCs w:val="28"/>
          <w:lang w:eastAsia="en-US"/>
        </w:rPr>
      </w:pPr>
      <w:r w:rsidRPr="0044790B">
        <w:rPr>
          <w:rFonts w:eastAsia="Calibri"/>
          <w:b/>
          <w:sz w:val="28"/>
          <w:szCs w:val="28"/>
          <w:lang w:eastAsia="en-US"/>
        </w:rPr>
        <w:lastRenderedPageBreak/>
        <w:t xml:space="preserve">Календарно-тематическое планирование </w:t>
      </w:r>
    </w:p>
    <w:p w:rsidR="00006EF8" w:rsidRPr="0044790B" w:rsidRDefault="00006EF8" w:rsidP="00006EF8">
      <w:pPr>
        <w:tabs>
          <w:tab w:val="left" w:pos="3030"/>
        </w:tabs>
        <w:jc w:val="center"/>
        <w:rPr>
          <w:rFonts w:eastAsia="Calibri"/>
          <w:b/>
          <w:lang w:eastAsia="en-US"/>
        </w:rPr>
      </w:pPr>
      <w:r w:rsidRPr="0044790B">
        <w:rPr>
          <w:rFonts w:eastAsia="Calibri"/>
          <w:b/>
          <w:lang w:eastAsia="en-US"/>
        </w:rPr>
        <w:t>10 класс (6 ч в неделю, всего – 210ч.)</w:t>
      </w:r>
    </w:p>
    <w:p w:rsidR="00006EF8" w:rsidRPr="0044790B" w:rsidRDefault="0044790B" w:rsidP="00006EF8">
      <w:pPr>
        <w:tabs>
          <w:tab w:val="left" w:pos="3030"/>
        </w:tabs>
        <w:rPr>
          <w:rFonts w:eastAsia="Calibri"/>
          <w:b/>
          <w:i/>
          <w:sz w:val="28"/>
          <w:szCs w:val="28"/>
          <w:lang w:eastAsia="en-US"/>
        </w:rPr>
      </w:pPr>
      <w:r w:rsidRPr="0044790B">
        <w:rPr>
          <w:rFonts w:eastAsia="Calibri"/>
          <w:b/>
          <w:i/>
          <w:sz w:val="28"/>
          <w:szCs w:val="28"/>
          <w:lang w:eastAsia="en-US"/>
        </w:rPr>
        <w:t>Алгебра и начала анализа</w:t>
      </w:r>
    </w:p>
    <w:p w:rsidR="0044790B" w:rsidRPr="00006EF8" w:rsidRDefault="0044790B" w:rsidP="00006EF8">
      <w:pPr>
        <w:tabs>
          <w:tab w:val="left" w:pos="3030"/>
        </w:tabs>
        <w:rPr>
          <w:rFonts w:eastAsia="Calibri"/>
          <w:sz w:val="32"/>
          <w:szCs w:val="32"/>
          <w:lang w:eastAsia="en-US"/>
        </w:rPr>
      </w:pPr>
      <w:r>
        <w:rPr>
          <w:rFonts w:eastAsia="Calibri"/>
          <w:sz w:val="32"/>
          <w:szCs w:val="32"/>
          <w:lang w:eastAsia="en-US"/>
        </w:rPr>
        <w:t xml:space="preserve"> </w:t>
      </w:r>
    </w:p>
    <w:tbl>
      <w:tblPr>
        <w:tblW w:w="48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4114"/>
        <w:gridCol w:w="1028"/>
        <w:gridCol w:w="1429"/>
        <w:gridCol w:w="1583"/>
      </w:tblGrid>
      <w:tr w:rsidR="0044790B" w:rsidRPr="00006EF8" w:rsidTr="0091024B">
        <w:trPr>
          <w:trHeight w:val="330"/>
        </w:trPr>
        <w:tc>
          <w:tcPr>
            <w:tcW w:w="946" w:type="dxa"/>
            <w:vMerge w:val="restart"/>
            <w:shd w:val="clear" w:color="auto" w:fill="auto"/>
            <w:vAlign w:val="center"/>
            <w:hideMark/>
          </w:tcPr>
          <w:p w:rsidR="0044790B" w:rsidRPr="00006EF8" w:rsidRDefault="0044790B" w:rsidP="00006EF8">
            <w:pPr>
              <w:jc w:val="center"/>
              <w:rPr>
                <w:b/>
              </w:rPr>
            </w:pPr>
            <w:r w:rsidRPr="00006EF8">
              <w:rPr>
                <w:b/>
              </w:rPr>
              <w:t>№ урока</w:t>
            </w:r>
          </w:p>
        </w:tc>
        <w:tc>
          <w:tcPr>
            <w:tcW w:w="4114" w:type="dxa"/>
            <w:vMerge w:val="restart"/>
            <w:shd w:val="clear" w:color="auto" w:fill="auto"/>
            <w:vAlign w:val="center"/>
            <w:hideMark/>
          </w:tcPr>
          <w:p w:rsidR="0044790B" w:rsidRPr="00006EF8" w:rsidRDefault="0044790B" w:rsidP="00006EF8">
            <w:pPr>
              <w:jc w:val="center"/>
              <w:rPr>
                <w:b/>
              </w:rPr>
            </w:pPr>
            <w:r w:rsidRPr="00006EF8">
              <w:rPr>
                <w:b/>
              </w:rPr>
              <w:t>Содержание учебного материала</w:t>
            </w:r>
          </w:p>
        </w:tc>
        <w:tc>
          <w:tcPr>
            <w:tcW w:w="2457" w:type="dxa"/>
            <w:gridSpan w:val="2"/>
            <w:vAlign w:val="center"/>
          </w:tcPr>
          <w:p w:rsidR="0044790B" w:rsidRPr="00006EF8" w:rsidRDefault="0044790B" w:rsidP="00006EF8">
            <w:pPr>
              <w:jc w:val="center"/>
              <w:rPr>
                <w:b/>
              </w:rPr>
            </w:pPr>
            <w:r w:rsidRPr="00006EF8">
              <w:rPr>
                <w:b/>
              </w:rPr>
              <w:t>Дата проведения</w:t>
            </w:r>
          </w:p>
        </w:tc>
        <w:tc>
          <w:tcPr>
            <w:tcW w:w="1583" w:type="dxa"/>
          </w:tcPr>
          <w:p w:rsidR="0044790B" w:rsidRPr="00006EF8" w:rsidRDefault="0044790B" w:rsidP="00006EF8">
            <w:pPr>
              <w:jc w:val="center"/>
              <w:rPr>
                <w:b/>
              </w:rPr>
            </w:pPr>
          </w:p>
        </w:tc>
      </w:tr>
      <w:tr w:rsidR="0044790B" w:rsidRPr="00006EF8" w:rsidTr="0091024B">
        <w:trPr>
          <w:trHeight w:val="345"/>
        </w:trPr>
        <w:tc>
          <w:tcPr>
            <w:tcW w:w="946" w:type="dxa"/>
            <w:vMerge/>
            <w:shd w:val="clear" w:color="auto" w:fill="auto"/>
            <w:vAlign w:val="center"/>
            <w:hideMark/>
          </w:tcPr>
          <w:p w:rsidR="0044790B" w:rsidRPr="00006EF8" w:rsidRDefault="0044790B" w:rsidP="00006EF8">
            <w:pPr>
              <w:jc w:val="center"/>
              <w:rPr>
                <w:b/>
              </w:rPr>
            </w:pPr>
          </w:p>
        </w:tc>
        <w:tc>
          <w:tcPr>
            <w:tcW w:w="4114" w:type="dxa"/>
            <w:vMerge/>
            <w:shd w:val="clear" w:color="auto" w:fill="auto"/>
            <w:vAlign w:val="center"/>
            <w:hideMark/>
          </w:tcPr>
          <w:p w:rsidR="0044790B" w:rsidRPr="00006EF8" w:rsidRDefault="0044790B" w:rsidP="00006EF8">
            <w:pPr>
              <w:jc w:val="center"/>
              <w:rPr>
                <w:b/>
              </w:rPr>
            </w:pPr>
          </w:p>
        </w:tc>
        <w:tc>
          <w:tcPr>
            <w:tcW w:w="1028" w:type="dxa"/>
            <w:vAlign w:val="center"/>
          </w:tcPr>
          <w:p w:rsidR="0044790B" w:rsidRPr="00006EF8" w:rsidRDefault="0044790B" w:rsidP="00006EF8">
            <w:pPr>
              <w:jc w:val="center"/>
              <w:rPr>
                <w:b/>
              </w:rPr>
            </w:pPr>
            <w:r w:rsidRPr="00006EF8">
              <w:rPr>
                <w:b/>
              </w:rPr>
              <w:t xml:space="preserve">По плану </w:t>
            </w:r>
          </w:p>
        </w:tc>
        <w:tc>
          <w:tcPr>
            <w:tcW w:w="1429" w:type="dxa"/>
          </w:tcPr>
          <w:p w:rsidR="0044790B" w:rsidRPr="00006EF8" w:rsidRDefault="0044790B" w:rsidP="00006EF8">
            <w:pPr>
              <w:jc w:val="center"/>
              <w:rPr>
                <w:b/>
              </w:rPr>
            </w:pPr>
          </w:p>
          <w:p w:rsidR="0044790B" w:rsidRPr="00006EF8" w:rsidRDefault="0044790B" w:rsidP="0044790B">
            <w:pPr>
              <w:jc w:val="center"/>
              <w:rPr>
                <w:b/>
              </w:rPr>
            </w:pPr>
            <w:r>
              <w:rPr>
                <w:b/>
              </w:rPr>
              <w:t>Коррекция</w:t>
            </w:r>
          </w:p>
        </w:tc>
        <w:tc>
          <w:tcPr>
            <w:tcW w:w="1583" w:type="dxa"/>
          </w:tcPr>
          <w:p w:rsidR="0044790B" w:rsidRPr="00006EF8" w:rsidRDefault="0044790B" w:rsidP="00006EF8">
            <w:pPr>
              <w:jc w:val="center"/>
              <w:rPr>
                <w:b/>
              </w:rPr>
            </w:pPr>
            <w:r>
              <w:rPr>
                <w:b/>
              </w:rPr>
              <w:t>Примечание</w:t>
            </w:r>
          </w:p>
        </w:tc>
      </w:tr>
      <w:tr w:rsidR="0044790B" w:rsidRPr="00006EF8" w:rsidTr="0091024B">
        <w:trPr>
          <w:trHeight w:val="20"/>
        </w:trPr>
        <w:tc>
          <w:tcPr>
            <w:tcW w:w="946" w:type="dxa"/>
            <w:shd w:val="clear" w:color="auto" w:fill="auto"/>
            <w:vAlign w:val="center"/>
            <w:hideMark/>
          </w:tcPr>
          <w:p w:rsidR="0044790B" w:rsidRPr="00C36E64" w:rsidRDefault="0044790B" w:rsidP="00C36E64">
            <w:pPr>
              <w:pStyle w:val="ab"/>
              <w:rPr>
                <w:b/>
              </w:rPr>
            </w:pPr>
          </w:p>
        </w:tc>
        <w:tc>
          <w:tcPr>
            <w:tcW w:w="4114" w:type="dxa"/>
            <w:shd w:val="clear" w:color="auto" w:fill="auto"/>
            <w:vAlign w:val="center"/>
            <w:hideMark/>
          </w:tcPr>
          <w:p w:rsidR="0044790B" w:rsidRPr="00006EF8" w:rsidRDefault="00970388" w:rsidP="00970388">
            <w:pPr>
              <w:rPr>
                <w:b/>
              </w:rPr>
            </w:pPr>
            <w:r>
              <w:rPr>
                <w:b/>
              </w:rPr>
              <w:t>1.</w:t>
            </w:r>
            <w:r w:rsidR="0044790B" w:rsidRPr="00006EF8">
              <w:rPr>
                <w:b/>
              </w:rPr>
              <w:t>Действительные числа</w:t>
            </w:r>
            <w:r w:rsidR="0044790B">
              <w:rPr>
                <w:b/>
              </w:rPr>
              <w:t xml:space="preserve"> 18 часов</w:t>
            </w:r>
          </w:p>
        </w:tc>
        <w:tc>
          <w:tcPr>
            <w:tcW w:w="1028" w:type="dxa"/>
            <w:vAlign w:val="center"/>
          </w:tcPr>
          <w:p w:rsidR="0044790B" w:rsidRPr="00006EF8" w:rsidRDefault="0044790B" w:rsidP="00006EF8">
            <w:pPr>
              <w:jc w:val="center"/>
              <w:rPr>
                <w:b/>
              </w:rPr>
            </w:pPr>
          </w:p>
        </w:tc>
        <w:tc>
          <w:tcPr>
            <w:tcW w:w="1429" w:type="dxa"/>
          </w:tcPr>
          <w:p w:rsidR="0044790B" w:rsidRPr="00006EF8" w:rsidRDefault="0044790B" w:rsidP="00006EF8">
            <w:pPr>
              <w:jc w:val="center"/>
              <w:rPr>
                <w:b/>
              </w:rPr>
            </w:pPr>
          </w:p>
        </w:tc>
        <w:tc>
          <w:tcPr>
            <w:tcW w:w="1583" w:type="dxa"/>
          </w:tcPr>
          <w:p w:rsidR="0044790B" w:rsidRPr="00006EF8" w:rsidRDefault="0044790B" w:rsidP="00006EF8">
            <w:pPr>
              <w:jc w:val="center"/>
              <w:rPr>
                <w:b/>
              </w:rP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BC3706">
            <w:r w:rsidRPr="00006EF8">
              <w:t>Целые и рациональные числа</w:t>
            </w:r>
            <w:r>
              <w:t>.</w:t>
            </w:r>
            <w:r w:rsidRPr="00006EF8">
              <w:t xml:space="preserve"> Действительные числа</w:t>
            </w:r>
            <w:r w:rsidR="00BC3706">
              <w:t xml:space="preserve">. </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Целые и рациональные числа</w:t>
            </w:r>
            <w:r>
              <w:t>.</w:t>
            </w:r>
            <w:r w:rsidRPr="00006EF8">
              <w:t xml:space="preserve"> Действительные числа</w:t>
            </w:r>
            <w:r w:rsidR="00BC3706">
              <w:t xml:space="preserve">. Повторение курса 7-9 </w:t>
            </w:r>
            <w:proofErr w:type="spellStart"/>
            <w:r w:rsidR="00BC3706">
              <w:t>кл</w:t>
            </w:r>
            <w:proofErr w:type="spellEnd"/>
            <w:r w:rsidR="00BC3706">
              <w:t>.</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Целые и рациональные числа</w:t>
            </w:r>
            <w:r>
              <w:t>.</w:t>
            </w:r>
            <w:r w:rsidRPr="00006EF8">
              <w:t xml:space="preserve"> Действительные числа</w:t>
            </w:r>
            <w:r w:rsidR="00BC3706">
              <w:t xml:space="preserve">. Повторение курса 7-9 </w:t>
            </w:r>
            <w:proofErr w:type="spellStart"/>
            <w:r w:rsidR="00BC3706">
              <w:t>кл</w:t>
            </w:r>
            <w:proofErr w:type="spellEnd"/>
            <w:r w:rsidR="00BC3706">
              <w:t>.</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BC3706" w:rsidP="00006EF8">
            <w:r w:rsidRPr="00006EF8">
              <w:t>Бесконечно убывающая геометрическая прогрессия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Бесконечно убывающая геометрическая прогрессия</w:t>
            </w:r>
            <w:r w:rsidR="00BC3706">
              <w:t xml:space="preserve">. Повторение курса 7-9 </w:t>
            </w:r>
            <w:proofErr w:type="spellStart"/>
            <w:r w:rsidR="00BC3706">
              <w:t>кл</w:t>
            </w:r>
            <w:proofErr w:type="spellEnd"/>
            <w:r w:rsidR="00BC3706">
              <w:t>.</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BC3706" w:rsidP="00006EF8">
            <w:r>
              <w:t>Входной контроль</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Арифметический корень натуральной степени</w:t>
            </w:r>
            <w:r w:rsidR="00BC3706">
              <w:t>.</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Арифметический корень натуральной степени</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Арифметический корень натуральной степени</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7A7B57">
            <w:r w:rsidRPr="00006EF8">
              <w:t>Арифметический корень натуральной степени</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Степень с рациональным и действительным показателем</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tcPr>
          <w:p w:rsidR="0044790B" w:rsidRPr="00006EF8" w:rsidRDefault="0044790B" w:rsidP="00006EF8">
            <w:pPr>
              <w:rPr>
                <w:rFonts w:eastAsia="Calibri"/>
                <w:lang w:eastAsia="en-US"/>
              </w:rPr>
            </w:pPr>
            <w:r w:rsidRPr="00006EF8">
              <w:rPr>
                <w:rFonts w:eastAsia="Calibri"/>
                <w:lang w:eastAsia="en-US"/>
              </w:rPr>
              <w:t>Степень с рациональным и действительным показателем</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tcPr>
          <w:p w:rsidR="0044790B" w:rsidRPr="00006EF8" w:rsidRDefault="0044790B" w:rsidP="00006EF8">
            <w:pPr>
              <w:rPr>
                <w:rFonts w:eastAsia="Calibri"/>
                <w:lang w:eastAsia="en-US"/>
              </w:rPr>
            </w:pPr>
            <w:r w:rsidRPr="00006EF8">
              <w:rPr>
                <w:rFonts w:eastAsia="Calibri"/>
                <w:lang w:eastAsia="en-US"/>
              </w:rPr>
              <w:t>Степень с рациональным и действительным показателем</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tcPr>
          <w:p w:rsidR="0044790B" w:rsidRPr="00006EF8" w:rsidRDefault="0044790B" w:rsidP="00006EF8">
            <w:pPr>
              <w:rPr>
                <w:rFonts w:eastAsia="Calibri"/>
                <w:lang w:eastAsia="en-US"/>
              </w:rPr>
            </w:pPr>
            <w:r w:rsidRPr="00006EF8">
              <w:rPr>
                <w:rFonts w:eastAsia="Calibri"/>
                <w:lang w:eastAsia="en-US"/>
              </w:rPr>
              <w:t>Степень с рациональным и действительным показателем</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tcPr>
          <w:p w:rsidR="0044790B" w:rsidRPr="00006EF8" w:rsidRDefault="0044790B" w:rsidP="00006EF8">
            <w:pPr>
              <w:rPr>
                <w:rFonts w:eastAsia="Calibri"/>
                <w:lang w:eastAsia="en-US"/>
              </w:rPr>
            </w:pPr>
            <w:r w:rsidRPr="00B37E9D">
              <w:rPr>
                <w:rFonts w:eastAsia="Calibri"/>
                <w:lang w:eastAsia="en-US"/>
              </w:rPr>
              <w:t>Степень с рациональным и действительным показателем</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«Действительные числа»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pPr>
              <w:jc w:val="both"/>
            </w:pPr>
            <w:r w:rsidRPr="00006EF8">
              <w:t>Решение задач по теме «Действительные числа»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37E9D" w:rsidRDefault="0044790B" w:rsidP="00006EF8">
            <w:pPr>
              <w:jc w:val="both"/>
              <w:rPr>
                <w:b/>
                <w:i/>
              </w:rPr>
            </w:pPr>
            <w:r w:rsidRPr="00B37E9D">
              <w:rPr>
                <w:b/>
                <w:i/>
              </w:rPr>
              <w:t>Контрольная работа по теме «Действительные числа»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pPr>
          </w:p>
        </w:tc>
        <w:tc>
          <w:tcPr>
            <w:tcW w:w="4114" w:type="dxa"/>
            <w:shd w:val="clear" w:color="auto" w:fill="auto"/>
            <w:vAlign w:val="center"/>
          </w:tcPr>
          <w:p w:rsidR="0044790B" w:rsidRPr="00CC698C" w:rsidRDefault="00877584" w:rsidP="00877584">
            <w:pPr>
              <w:ind w:left="200"/>
              <w:rPr>
                <w:b/>
                <w:bCs/>
              </w:rPr>
            </w:pPr>
            <w:r>
              <w:rPr>
                <w:b/>
                <w:bCs/>
              </w:rPr>
              <w:t>2.</w:t>
            </w:r>
            <w:r w:rsidR="0044790B" w:rsidRPr="00603819">
              <w:rPr>
                <w:b/>
                <w:bCs/>
              </w:rPr>
              <w:t>Степенная функция</w:t>
            </w:r>
            <w:r w:rsidR="0044790B" w:rsidRPr="00603819">
              <w:rPr>
                <w:b/>
                <w:bCs/>
              </w:rPr>
              <w:tab/>
            </w:r>
            <w:r w:rsidR="0044790B">
              <w:rPr>
                <w:b/>
                <w:bCs/>
              </w:rPr>
              <w:t>18 часов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A83B7D">
            <w:pPr>
              <w:ind w:firstLineChars="100" w:firstLine="240"/>
            </w:pPr>
            <w:r>
              <w:t xml:space="preserve">Степенная функция, ее свойства и график </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A83B7D">
            <w:pPr>
              <w:ind w:firstLineChars="100" w:firstLine="240"/>
            </w:pPr>
            <w:r w:rsidRPr="00B95CE8">
              <w:t>Степенная функция, ее свойства и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95CE8" w:rsidRDefault="0044790B" w:rsidP="00A83B7D">
            <w:pPr>
              <w:ind w:firstLineChars="100" w:firstLine="240"/>
            </w:pPr>
            <w:r w:rsidRPr="00B37E9D">
              <w:t>Степенная функция, ее свойства и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Взаимно обратные функции</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Default="0044790B" w:rsidP="007A7B57">
            <w:r>
              <w:t>Дробно-линейная функция и ее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Равносильные уравнения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Равносильные уравнения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Равносильные уравнения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Равносильные уравнения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Иррациональные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Иррациональные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Иррациональные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95CE8" w:rsidRDefault="0044790B" w:rsidP="007A7B57">
            <w:r w:rsidRPr="00B37E9D">
              <w:t>Иррациональные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Иррациональные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Иррациональные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95CE8" w:rsidRDefault="0044790B" w:rsidP="007A7B57">
            <w:pPr>
              <w:rPr>
                <w:bCs/>
              </w:rPr>
            </w:pPr>
            <w:r w:rsidRPr="00B95CE8">
              <w:rPr>
                <w:bCs/>
              </w:rPr>
              <w:t>Решение задач по теме «Степенная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95CE8" w:rsidRDefault="0044790B" w:rsidP="007A7B57">
            <w:pPr>
              <w:rPr>
                <w:bCs/>
              </w:rPr>
            </w:pPr>
            <w:r w:rsidRPr="00B95CE8">
              <w:rPr>
                <w:bCs/>
              </w:rPr>
              <w:t>Решение задач по теме «Степенная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37E9D" w:rsidRDefault="0044790B" w:rsidP="007A7B57">
            <w:pPr>
              <w:rPr>
                <w:b/>
                <w:i/>
              </w:rPr>
            </w:pPr>
            <w:r w:rsidRPr="00B37E9D">
              <w:rPr>
                <w:b/>
                <w:i/>
              </w:rPr>
              <w:t>Контрольная работа по теме «Степенная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pPr>
          </w:p>
        </w:tc>
        <w:tc>
          <w:tcPr>
            <w:tcW w:w="4114" w:type="dxa"/>
            <w:shd w:val="clear" w:color="auto" w:fill="auto"/>
            <w:vAlign w:val="center"/>
          </w:tcPr>
          <w:p w:rsidR="0044790B" w:rsidRPr="00CC698C" w:rsidRDefault="006E311F" w:rsidP="006E311F">
            <w:pPr>
              <w:rPr>
                <w:b/>
                <w:bCs/>
              </w:rPr>
            </w:pPr>
            <w:r>
              <w:rPr>
                <w:b/>
                <w:bCs/>
              </w:rPr>
              <w:t>3.</w:t>
            </w:r>
            <w:r w:rsidR="0044790B" w:rsidRPr="00B95CE8">
              <w:rPr>
                <w:b/>
                <w:bCs/>
              </w:rPr>
              <w:t xml:space="preserve">Показательная </w:t>
            </w:r>
            <w:r>
              <w:rPr>
                <w:b/>
                <w:bCs/>
              </w:rPr>
              <w:t xml:space="preserve">функция. </w:t>
            </w:r>
            <w:r w:rsidR="0044790B">
              <w:rPr>
                <w:b/>
                <w:bCs/>
              </w:rPr>
              <w:t>12 часов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Показательная функция, ее свойства и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Показательная функция, ее свойства и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Показательные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B95CE8">
              <w:t>Показательные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B95CE8" w:rsidRDefault="0044790B" w:rsidP="007A7B57">
            <w:r w:rsidRPr="00B95CE8">
              <w:t>Показательные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rsidRPr="00A00D56">
              <w:t xml:space="preserve">Показательные </w:t>
            </w:r>
            <w:r>
              <w:t>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7A7B57">
            <w:r>
              <w:t>Показательные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Default="0044790B" w:rsidP="007A7B57">
            <w:r>
              <w:t>Показательные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A00D56" w:rsidRDefault="0044790B" w:rsidP="007A7B57">
            <w:r w:rsidRPr="00A00D56">
              <w:t>Системы показательных уравнения и неравенств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A83B7D">
            <w:pPr>
              <w:ind w:firstLineChars="100" w:firstLine="240"/>
            </w:pPr>
            <w:r w:rsidRPr="00A00D56">
              <w:t>Системы показательных уравнения и неравенств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C698C" w:rsidRDefault="0044790B" w:rsidP="00A83B7D">
            <w:pPr>
              <w:ind w:firstLineChars="100" w:firstLine="240"/>
            </w:pPr>
            <w:r>
              <w:t>Решения задач по теме «Показательная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36E64" w:rsidRDefault="0044790B" w:rsidP="00A83B7D">
            <w:pPr>
              <w:ind w:firstLineChars="100" w:firstLine="241"/>
              <w:rPr>
                <w:b/>
                <w:i/>
              </w:rPr>
            </w:pPr>
            <w:r w:rsidRPr="00C36E64">
              <w:rPr>
                <w:b/>
                <w:i/>
              </w:rPr>
              <w:t>Контрольная работа по теме «Показательная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pPr>
          </w:p>
        </w:tc>
        <w:tc>
          <w:tcPr>
            <w:tcW w:w="4114" w:type="dxa"/>
            <w:shd w:val="clear" w:color="auto" w:fill="auto"/>
            <w:vAlign w:val="center"/>
          </w:tcPr>
          <w:p w:rsidR="0044790B" w:rsidRPr="00006EF8" w:rsidRDefault="0044790B" w:rsidP="00006EF8">
            <w:r>
              <w:rPr>
                <w:b/>
                <w:bCs/>
              </w:rPr>
              <w:t>4.Логарифмическая функция  19 часов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Свойства логарифмов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Свойства логарифмов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Десятичные и натуральные логарифмы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Десятичные и натуральные логарифмы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Десятичные и натуральные логарифмы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Логарифмическая функция , ее свойства и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Логарифмическая функция , ее свойства и график</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«Логарифмическая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«Логарифмическая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36E64" w:rsidRDefault="0044790B" w:rsidP="00006EF8">
            <w:pPr>
              <w:rPr>
                <w:b/>
                <w:i/>
              </w:rPr>
            </w:pPr>
            <w:r w:rsidRPr="00C36E64">
              <w:rPr>
                <w:b/>
                <w:i/>
              </w:rPr>
              <w:t>Контрольная работа по теме «Логарифмическая функция»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F03DFD">
            <w:pPr>
              <w:pStyle w:val="ab"/>
            </w:pPr>
          </w:p>
        </w:tc>
        <w:tc>
          <w:tcPr>
            <w:tcW w:w="4114" w:type="dxa"/>
            <w:shd w:val="clear" w:color="auto" w:fill="auto"/>
            <w:vAlign w:val="center"/>
          </w:tcPr>
          <w:p w:rsidR="0044790B" w:rsidRPr="00805A8B" w:rsidRDefault="00805A8B" w:rsidP="00805A8B">
            <w:pPr>
              <w:rPr>
                <w:b/>
                <w:bCs/>
              </w:rPr>
            </w:pPr>
            <w:r>
              <w:rPr>
                <w:b/>
                <w:bCs/>
              </w:rPr>
              <w:t>5.</w:t>
            </w:r>
            <w:r w:rsidR="0044790B" w:rsidRPr="00805A8B">
              <w:rPr>
                <w:b/>
                <w:bCs/>
              </w:rPr>
              <w:t>Тригонометрические формулы 27 часов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Радианная мера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Поворот точки вокруг начала координат</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Поворот точки вокруг начала координат</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Определение синуса, косинуса и тангенса угла </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Определение синуса, косинуса и тангенса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Знаки синуса, косинуса и тангенса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Зависимость между синусом, косинусом и тангенсом одного и того же угла </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Зависимость между синусом, косинусом и тангенсом одного и того же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тождества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тождества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тождества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Синус, косинус и тангенс углов а и -а </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Формулы сложения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Формулы сложения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Формулы сложения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Синус, косинус и тангенс двойного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Синус, косинус и тангенс двойного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Синус, косинус и тангенс половинного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Синус, косинус и тангенс половинного  угла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Формулы приведения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Формулы приведения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Сумма и разность синусов. Сумма и разность косинусов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Сумма и разность синусов. Сумма и разность косинусов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Сумма и разность синусов. Сумма и разность косинусов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«Тригонометрические формулы»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«Тригонометрические формулы»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36E64" w:rsidRDefault="0044790B" w:rsidP="00006EF8">
            <w:pPr>
              <w:rPr>
                <w:b/>
                <w:i/>
              </w:rPr>
            </w:pPr>
            <w:r w:rsidRPr="00C36E64">
              <w:rPr>
                <w:b/>
                <w:i/>
              </w:rPr>
              <w:t>Контрольная работа по теме «Тригонометрические формулы»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F03DFD">
            <w:pPr>
              <w:pStyle w:val="ab"/>
            </w:pPr>
          </w:p>
        </w:tc>
        <w:tc>
          <w:tcPr>
            <w:tcW w:w="4114" w:type="dxa"/>
            <w:shd w:val="clear" w:color="auto" w:fill="auto"/>
            <w:vAlign w:val="center"/>
          </w:tcPr>
          <w:p w:rsidR="0044790B" w:rsidRPr="00006EF8" w:rsidRDefault="00C43C36" w:rsidP="00C43C36">
            <w:pPr>
              <w:rPr>
                <w:b/>
                <w:bCs/>
              </w:rPr>
            </w:pPr>
            <w:r>
              <w:rPr>
                <w:b/>
                <w:bCs/>
              </w:rPr>
              <w:t>6.</w:t>
            </w:r>
            <w:r w:rsidR="0044790B" w:rsidRPr="00006EF8">
              <w:rPr>
                <w:b/>
                <w:bCs/>
              </w:rPr>
              <w:t xml:space="preserve">Тригонометрические уравнения </w:t>
            </w:r>
            <w:r w:rsidR="0044790B">
              <w:rPr>
                <w:b/>
                <w:bCs/>
              </w:rPr>
              <w:t>18 часов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pPr>
              <w:rPr>
                <w:lang w:val="en-US"/>
              </w:rPr>
            </w:pPr>
            <w:r w:rsidRPr="00006EF8">
              <w:t xml:space="preserve">Уравнения </w:t>
            </w:r>
            <w:r w:rsidRPr="00006EF8">
              <w:rPr>
                <w:lang w:val="en-US"/>
              </w:rPr>
              <w:t>cos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Уравнения </w:t>
            </w:r>
            <w:proofErr w:type="spellStart"/>
            <w:r w:rsidRPr="00006EF8">
              <w:t>cos</w:t>
            </w:r>
            <w:proofErr w:type="spellEnd"/>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Уравнения </w:t>
            </w:r>
            <w:proofErr w:type="spellStart"/>
            <w:r w:rsidRPr="00006EF8">
              <w:t>cos</w:t>
            </w:r>
            <w:proofErr w:type="spellEnd"/>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Уравнения s</w:t>
            </w:r>
            <w:r w:rsidRPr="00006EF8">
              <w:rPr>
                <w:lang w:val="en-US"/>
              </w:rPr>
              <w:t>in</w:t>
            </w:r>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Уравнения </w:t>
            </w:r>
            <w:proofErr w:type="spellStart"/>
            <w:r w:rsidRPr="00006EF8">
              <w:t>sin</w:t>
            </w:r>
            <w:proofErr w:type="spellEnd"/>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Уравнения </w:t>
            </w:r>
            <w:proofErr w:type="spellStart"/>
            <w:r w:rsidRPr="00006EF8">
              <w:t>sin</w:t>
            </w:r>
            <w:proofErr w:type="spellEnd"/>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Уравнения </w:t>
            </w:r>
            <w:proofErr w:type="spellStart"/>
            <w:r w:rsidRPr="00006EF8">
              <w:rPr>
                <w:lang w:val="en-US"/>
              </w:rPr>
              <w:t>tg</w:t>
            </w:r>
            <w:proofErr w:type="spellEnd"/>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 xml:space="preserve">Уравнения </w:t>
            </w:r>
            <w:proofErr w:type="spellStart"/>
            <w:r w:rsidRPr="00006EF8">
              <w:t>tg</w:t>
            </w:r>
            <w:proofErr w:type="spellEnd"/>
            <w:r w:rsidRPr="00006EF8">
              <w:t xml:space="preserve"> x=a</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тригонометрических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тригонометрических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тригонометрических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тригонометрических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тригонометрических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Примеры решения простейших тригонометрических неравенств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Примеры решения простейших тригонометрических неравенств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«Тригонометрические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задач по теме «Тригонометрические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C36E64" w:rsidRDefault="0044790B" w:rsidP="00006EF8">
            <w:pPr>
              <w:rPr>
                <w:b/>
                <w:i/>
              </w:rPr>
            </w:pPr>
            <w:r w:rsidRPr="00C36E64">
              <w:rPr>
                <w:b/>
                <w:i/>
              </w:rPr>
              <w:t>Контрольная работа по теме «Тригонометрические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91024B" w:rsidRPr="0091024B" w:rsidRDefault="0091024B" w:rsidP="00006EF8">
            <w:pPr>
              <w:rPr>
                <w:b/>
              </w:rPr>
            </w:pPr>
            <w:r w:rsidRPr="0091024B">
              <w:rPr>
                <w:b/>
              </w:rPr>
              <w:t>Повторение</w:t>
            </w:r>
            <w:r>
              <w:rPr>
                <w:b/>
              </w:rPr>
              <w:t xml:space="preserve"> 20 час</w:t>
            </w:r>
          </w:p>
          <w:p w:rsidR="0044790B" w:rsidRPr="00006EF8" w:rsidRDefault="0044790B" w:rsidP="00006EF8">
            <w:r w:rsidRPr="00006EF8">
              <w:lastRenderedPageBreak/>
              <w:t>Линейные и квадратные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Рациональные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Системы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Системы уравнений</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Решение неравенств</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Показательные уравнения</w:t>
            </w:r>
            <w:r>
              <w:t xml:space="preserve">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Показательные уравнения</w:t>
            </w:r>
            <w:r>
              <w:t xml:space="preserve">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7A7B57">
            <w:r w:rsidRPr="00006EF8">
              <w:t>Показательные уравнения</w:t>
            </w:r>
            <w:r>
              <w:t xml:space="preserve">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уравнения</w:t>
            </w:r>
            <w:r>
              <w:t xml:space="preserve">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Логарифмические уравнения</w:t>
            </w:r>
            <w:r>
              <w:t xml:space="preserve">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7A7B57">
            <w:r w:rsidRPr="00006EF8">
              <w:t>Логарифмические уравнения</w:t>
            </w:r>
            <w:r>
              <w:t xml:space="preserve"> и неравенства</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формулы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формулы</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006EF8">
            <w:r w:rsidRPr="00006EF8">
              <w:t>Тригонометрические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44790B" w:rsidP="007A7B57">
            <w:r w:rsidRPr="00006EF8">
              <w:t>Тригонометрические уравнения</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2D778A" w:rsidRDefault="0044790B" w:rsidP="00006EF8">
            <w:pPr>
              <w:rPr>
                <w:b/>
                <w:i/>
              </w:rPr>
            </w:pPr>
            <w:r w:rsidRPr="002D778A">
              <w:rPr>
                <w:b/>
                <w:i/>
              </w:rPr>
              <w:t>Итоговая работа (ЕГЭ)</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2D778A" w:rsidRDefault="0044790B" w:rsidP="00006EF8">
            <w:pPr>
              <w:rPr>
                <w:b/>
                <w:i/>
              </w:rPr>
            </w:pPr>
            <w:r w:rsidRPr="002D778A">
              <w:rPr>
                <w:b/>
                <w:i/>
              </w:rPr>
              <w:t>Итоговая работа (ЕГЭ)</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2268CA" w:rsidP="00006EF8">
            <w:r>
              <w:t>Коррекция знаний</w:t>
            </w:r>
            <w:r w:rsidR="0044790B">
              <w:t xml:space="preserve"> (ЕГЭ)</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r w:rsidR="0044790B" w:rsidRPr="00006EF8" w:rsidTr="0091024B">
        <w:trPr>
          <w:trHeight w:val="20"/>
        </w:trPr>
        <w:tc>
          <w:tcPr>
            <w:tcW w:w="946" w:type="dxa"/>
            <w:shd w:val="clear" w:color="auto" w:fill="auto"/>
            <w:vAlign w:val="center"/>
          </w:tcPr>
          <w:p w:rsidR="0044790B" w:rsidRPr="00006EF8" w:rsidRDefault="0044790B" w:rsidP="00C36E64">
            <w:pPr>
              <w:pStyle w:val="ab"/>
              <w:numPr>
                <w:ilvl w:val="0"/>
                <w:numId w:val="19"/>
              </w:numPr>
              <w:jc w:val="center"/>
            </w:pPr>
          </w:p>
        </w:tc>
        <w:tc>
          <w:tcPr>
            <w:tcW w:w="4114" w:type="dxa"/>
            <w:shd w:val="clear" w:color="auto" w:fill="auto"/>
            <w:vAlign w:val="center"/>
          </w:tcPr>
          <w:p w:rsidR="0044790B" w:rsidRPr="00006EF8" w:rsidRDefault="002D778A" w:rsidP="00006EF8">
            <w:r>
              <w:t>Коррекция знаний</w:t>
            </w:r>
            <w:r w:rsidR="0044790B">
              <w:t xml:space="preserve"> (ЕГЭ)</w:t>
            </w:r>
          </w:p>
        </w:tc>
        <w:tc>
          <w:tcPr>
            <w:tcW w:w="1028" w:type="dxa"/>
            <w:vAlign w:val="center"/>
          </w:tcPr>
          <w:p w:rsidR="0044790B" w:rsidRPr="00006EF8" w:rsidRDefault="0044790B" w:rsidP="00006EF8">
            <w:pPr>
              <w:jc w:val="center"/>
            </w:pPr>
          </w:p>
        </w:tc>
        <w:tc>
          <w:tcPr>
            <w:tcW w:w="1429" w:type="dxa"/>
          </w:tcPr>
          <w:p w:rsidR="0044790B" w:rsidRPr="00006EF8" w:rsidRDefault="0044790B" w:rsidP="00006EF8">
            <w:pPr>
              <w:jc w:val="center"/>
            </w:pPr>
          </w:p>
        </w:tc>
        <w:tc>
          <w:tcPr>
            <w:tcW w:w="1583" w:type="dxa"/>
          </w:tcPr>
          <w:p w:rsidR="0044790B" w:rsidRPr="00006EF8" w:rsidRDefault="0044790B" w:rsidP="00006EF8">
            <w:pPr>
              <w:jc w:val="center"/>
            </w:pPr>
          </w:p>
        </w:tc>
      </w:tr>
    </w:tbl>
    <w:p w:rsidR="00006EF8" w:rsidRDefault="0044790B" w:rsidP="0056443D">
      <w:pPr>
        <w:rPr>
          <w:b/>
        </w:rPr>
      </w:pPr>
      <w:r>
        <w:rPr>
          <w:b/>
        </w:rPr>
        <w:t xml:space="preserve">       Резерв 4 часа</w:t>
      </w:r>
    </w:p>
    <w:p w:rsidR="007A7B57" w:rsidRPr="002D778A" w:rsidRDefault="007A7B57" w:rsidP="0056443D">
      <w:pPr>
        <w:rPr>
          <w:lang w:val="en-US"/>
        </w:rPr>
      </w:pPr>
    </w:p>
    <w:p w:rsidR="007A7B57" w:rsidRPr="007A7B57" w:rsidRDefault="007A7B57" w:rsidP="0056443D">
      <w:pPr>
        <w:rPr>
          <w:b/>
        </w:rPr>
      </w:pPr>
      <w:r>
        <w:rPr>
          <w:b/>
        </w:rPr>
        <w:t>Геометрия</w:t>
      </w:r>
    </w:p>
    <w:tbl>
      <w:tblPr>
        <w:tblpPr w:leftFromText="180" w:rightFromText="180" w:vertAnchor="text" w:horzAnchor="margin" w:tblpX="392" w:tblpY="571"/>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9"/>
        <w:gridCol w:w="4961"/>
        <w:gridCol w:w="1418"/>
        <w:gridCol w:w="1134"/>
        <w:gridCol w:w="1134"/>
      </w:tblGrid>
      <w:tr w:rsidR="009707BA" w:rsidRPr="00750B26" w:rsidTr="00E76E37">
        <w:trPr>
          <w:trHeight w:val="423"/>
        </w:trPr>
        <w:tc>
          <w:tcPr>
            <w:tcW w:w="959" w:type="dxa"/>
            <w:vMerge w:val="restart"/>
            <w:tcBorders>
              <w:top w:val="single" w:sz="4" w:space="0" w:color="auto"/>
              <w:left w:val="single" w:sz="4" w:space="0" w:color="auto"/>
              <w:right w:val="single" w:sz="4" w:space="0" w:color="auto"/>
            </w:tcBorders>
          </w:tcPr>
          <w:p w:rsidR="009707BA" w:rsidRPr="00940C22" w:rsidRDefault="009707BA" w:rsidP="009707BA">
            <w:pPr>
              <w:spacing w:before="100" w:beforeAutospacing="1" w:after="100" w:afterAutospacing="1"/>
              <w:jc w:val="center"/>
              <w:rPr>
                <w:b/>
              </w:rPr>
            </w:pPr>
            <w:r>
              <w:rPr>
                <w:b/>
              </w:rPr>
              <w:t>№ урока</w:t>
            </w:r>
          </w:p>
        </w:tc>
        <w:tc>
          <w:tcPr>
            <w:tcW w:w="4961" w:type="dxa"/>
            <w:vMerge w:val="restart"/>
            <w:tcBorders>
              <w:top w:val="single" w:sz="4" w:space="0" w:color="auto"/>
              <w:left w:val="single" w:sz="4" w:space="0" w:color="auto"/>
              <w:right w:val="single" w:sz="4" w:space="0" w:color="auto"/>
            </w:tcBorders>
          </w:tcPr>
          <w:p w:rsidR="009707BA" w:rsidRPr="008C6BFD" w:rsidRDefault="009707BA" w:rsidP="009707BA">
            <w:pPr>
              <w:spacing w:before="100" w:beforeAutospacing="1" w:after="100" w:afterAutospacing="1"/>
              <w:jc w:val="center"/>
              <w:rPr>
                <w:rFonts w:eastAsia="Calibri"/>
              </w:rPr>
            </w:pPr>
            <w:r w:rsidRPr="00006EF8">
              <w:rPr>
                <w:b/>
              </w:rPr>
              <w:t>Содержание учебного материала</w:t>
            </w:r>
          </w:p>
        </w:tc>
        <w:tc>
          <w:tcPr>
            <w:tcW w:w="2552" w:type="dxa"/>
            <w:gridSpan w:val="2"/>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b/>
              </w:rPr>
            </w:pPr>
            <w:r>
              <w:rPr>
                <w:b/>
              </w:rPr>
              <w:t>Дата проведения</w:t>
            </w: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b/>
              </w:rPr>
            </w:pPr>
          </w:p>
        </w:tc>
      </w:tr>
      <w:tr w:rsidR="009707BA" w:rsidRPr="00750B26" w:rsidTr="009707BA">
        <w:trPr>
          <w:trHeight w:val="276"/>
        </w:trPr>
        <w:tc>
          <w:tcPr>
            <w:tcW w:w="959" w:type="dxa"/>
            <w:vMerge/>
            <w:tcBorders>
              <w:left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p>
        </w:tc>
        <w:tc>
          <w:tcPr>
            <w:tcW w:w="4961" w:type="dxa"/>
            <w:vMerge/>
            <w:tcBorders>
              <w:left w:val="single" w:sz="4" w:space="0" w:color="auto"/>
              <w:right w:val="single" w:sz="4" w:space="0" w:color="auto"/>
            </w:tcBorders>
          </w:tcPr>
          <w:p w:rsidR="009707BA" w:rsidRDefault="009707BA" w:rsidP="009707BA">
            <w:pPr>
              <w:spacing w:before="100" w:beforeAutospacing="1" w:after="100" w:afterAutospacing="1"/>
              <w:rPr>
                <w:rFonts w:eastAsia="Calibri"/>
                <w:b/>
              </w:rPr>
            </w:pPr>
          </w:p>
        </w:tc>
        <w:tc>
          <w:tcPr>
            <w:tcW w:w="1418" w:type="dxa"/>
            <w:vMerge w:val="restart"/>
            <w:tcBorders>
              <w:top w:val="single" w:sz="4" w:space="0" w:color="auto"/>
              <w:left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r>
              <w:rPr>
                <w:rFonts w:eastAsia="Calibri"/>
                <w:b/>
              </w:rPr>
              <w:t>По плану</w:t>
            </w:r>
          </w:p>
        </w:tc>
        <w:tc>
          <w:tcPr>
            <w:tcW w:w="1134" w:type="dxa"/>
            <w:tcBorders>
              <w:top w:val="single" w:sz="4" w:space="0" w:color="auto"/>
              <w:left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r>
              <w:rPr>
                <w:rFonts w:eastAsia="Calibri"/>
                <w:b/>
              </w:rPr>
              <w:t>Коррекция</w:t>
            </w:r>
          </w:p>
        </w:tc>
        <w:tc>
          <w:tcPr>
            <w:tcW w:w="1134" w:type="dxa"/>
            <w:tcBorders>
              <w:top w:val="single" w:sz="4" w:space="0" w:color="auto"/>
              <w:left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r>
              <w:rPr>
                <w:rFonts w:eastAsia="Calibri"/>
                <w:b/>
              </w:rPr>
              <w:t>примечание</w:t>
            </w:r>
          </w:p>
        </w:tc>
      </w:tr>
      <w:tr w:rsidR="009707BA" w:rsidRPr="00750B26" w:rsidTr="00A12A48">
        <w:trPr>
          <w:trHeight w:val="80"/>
        </w:trPr>
        <w:tc>
          <w:tcPr>
            <w:tcW w:w="959" w:type="dxa"/>
            <w:vMerge/>
            <w:tcBorders>
              <w:left w:val="single" w:sz="4" w:space="0" w:color="auto"/>
              <w:bottom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p>
        </w:tc>
        <w:tc>
          <w:tcPr>
            <w:tcW w:w="4961" w:type="dxa"/>
            <w:vMerge/>
            <w:tcBorders>
              <w:left w:val="single" w:sz="4" w:space="0" w:color="auto"/>
              <w:bottom w:val="single" w:sz="4" w:space="0" w:color="auto"/>
              <w:right w:val="single" w:sz="4" w:space="0" w:color="auto"/>
            </w:tcBorders>
          </w:tcPr>
          <w:p w:rsidR="009707BA" w:rsidRPr="003A4BB2" w:rsidRDefault="009707BA" w:rsidP="009707BA">
            <w:pPr>
              <w:spacing w:before="100" w:beforeAutospacing="1" w:after="100" w:afterAutospacing="1"/>
              <w:rPr>
                <w:b/>
              </w:rPr>
            </w:pPr>
          </w:p>
        </w:tc>
        <w:tc>
          <w:tcPr>
            <w:tcW w:w="1418" w:type="dxa"/>
            <w:vMerge/>
            <w:tcBorders>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c>
          <w:tcPr>
            <w:tcW w:w="1134" w:type="dxa"/>
            <w:tcBorders>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c>
          <w:tcPr>
            <w:tcW w:w="1134" w:type="dxa"/>
            <w:tcBorders>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835D5A">
            <w:pPr>
              <w:spacing w:before="100" w:beforeAutospacing="1" w:after="100" w:afterAutospacing="1"/>
            </w:pPr>
          </w:p>
        </w:tc>
        <w:tc>
          <w:tcPr>
            <w:tcW w:w="4961" w:type="dxa"/>
            <w:tcBorders>
              <w:top w:val="single" w:sz="4" w:space="0" w:color="auto"/>
              <w:left w:val="single" w:sz="4" w:space="0" w:color="auto"/>
              <w:bottom w:val="single" w:sz="4" w:space="0" w:color="auto"/>
              <w:right w:val="single" w:sz="4" w:space="0" w:color="auto"/>
            </w:tcBorders>
          </w:tcPr>
          <w:p w:rsidR="009707BA" w:rsidRPr="00DE35F0" w:rsidRDefault="009707BA" w:rsidP="009707BA">
            <w:pPr>
              <w:spacing w:before="100" w:beforeAutospacing="1" w:after="100" w:afterAutospacing="1"/>
              <w:rPr>
                <w:rFonts w:eastAsia="Calibri"/>
              </w:rPr>
            </w:pPr>
            <w:r w:rsidRPr="000B7AFA">
              <w:rPr>
                <w:rFonts w:eastAsia="Calibri"/>
                <w:b/>
              </w:rPr>
              <w:t>Введение</w:t>
            </w:r>
            <w:r>
              <w:rPr>
                <w:rFonts w:eastAsia="Calibri"/>
                <w:b/>
              </w:rPr>
              <w:t xml:space="preserve"> 4 часа</w:t>
            </w:r>
          </w:p>
        </w:tc>
        <w:tc>
          <w:tcPr>
            <w:tcW w:w="1418" w:type="dxa"/>
            <w:tcBorders>
              <w:top w:val="single" w:sz="4" w:space="0" w:color="auto"/>
              <w:left w:val="single" w:sz="4" w:space="0" w:color="auto"/>
              <w:bottom w:val="single" w:sz="4" w:space="0" w:color="auto"/>
              <w:right w:val="single" w:sz="4" w:space="0" w:color="auto"/>
            </w:tcBorders>
          </w:tcPr>
          <w:p w:rsidR="009707BA" w:rsidRPr="000B7AFA"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0B7AFA"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0B7AFA"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216485" w:rsidRDefault="009707BA" w:rsidP="009707BA">
            <w:pPr>
              <w:spacing w:before="100" w:beforeAutospacing="1" w:after="100" w:afterAutospacing="1"/>
              <w:rPr>
                <w:rFonts w:eastAsia="Calibri"/>
              </w:rPr>
            </w:pPr>
            <w:r w:rsidRPr="00216485">
              <w:rPr>
                <w:rFonts w:eastAsia="Calibri"/>
              </w:rPr>
              <w:t>Предмет стереометрии. Аксиомы стереометрии.</w:t>
            </w:r>
          </w:p>
        </w:tc>
        <w:tc>
          <w:tcPr>
            <w:tcW w:w="1418"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216485" w:rsidRDefault="009707BA" w:rsidP="009707BA">
            <w:pPr>
              <w:spacing w:before="100" w:beforeAutospacing="1" w:after="100" w:afterAutospacing="1"/>
              <w:rPr>
                <w:rFonts w:eastAsia="Calibri"/>
              </w:rPr>
            </w:pPr>
            <w:r w:rsidRPr="007A7B57">
              <w:rPr>
                <w:rFonts w:eastAsia="Calibri"/>
              </w:rPr>
              <w:t>Предмет стереометрии. Аксиомы стереометрии.</w:t>
            </w:r>
          </w:p>
        </w:tc>
        <w:tc>
          <w:tcPr>
            <w:tcW w:w="1418"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216485" w:rsidRDefault="009707BA" w:rsidP="009707BA">
            <w:pPr>
              <w:spacing w:before="100" w:beforeAutospacing="1" w:after="100" w:afterAutospacing="1"/>
              <w:rPr>
                <w:rFonts w:eastAsia="Calibri"/>
              </w:rPr>
            </w:pPr>
            <w:r w:rsidRPr="00216485">
              <w:rPr>
                <w:rFonts w:eastAsia="Calibri"/>
              </w:rPr>
              <w:t>Некоторые следствия из аксиом.</w:t>
            </w:r>
          </w:p>
        </w:tc>
        <w:tc>
          <w:tcPr>
            <w:tcW w:w="1418"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216485" w:rsidRDefault="009707BA" w:rsidP="009707BA">
            <w:pPr>
              <w:spacing w:before="100" w:beforeAutospacing="1" w:after="100" w:afterAutospacing="1"/>
              <w:rPr>
                <w:rFonts w:eastAsia="Calibri"/>
              </w:rPr>
            </w:pPr>
            <w:r w:rsidRPr="00216485">
              <w:rPr>
                <w:rFonts w:eastAsia="Calibri"/>
              </w:rPr>
              <w:t>Некоторые следствия из аксиом.</w:t>
            </w:r>
          </w:p>
        </w:tc>
        <w:tc>
          <w:tcPr>
            <w:tcW w:w="1418"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F31B38" w:rsidRDefault="009707BA" w:rsidP="009707BA">
            <w:pPr>
              <w:spacing w:before="100" w:beforeAutospacing="1" w:after="100" w:afterAutospacing="1"/>
              <w:rPr>
                <w:rFonts w:eastAsia="Calibri"/>
                <w:b/>
              </w:rPr>
            </w:pPr>
            <w:r w:rsidRPr="00F31B38">
              <w:rPr>
                <w:rFonts w:eastAsia="Calibri"/>
                <w:b/>
              </w:rPr>
              <w:t>Глава 1.</w:t>
            </w:r>
            <w:r>
              <w:rPr>
                <w:rFonts w:eastAsia="Calibri"/>
                <w:b/>
              </w:rPr>
              <w:t xml:space="preserve"> </w:t>
            </w:r>
            <w:r w:rsidRPr="00F31B38">
              <w:rPr>
                <w:rFonts w:eastAsia="Calibri"/>
                <w:b/>
              </w:rPr>
              <w:t xml:space="preserve">Параллельность прямых и плоскостей </w:t>
            </w:r>
            <w:r>
              <w:rPr>
                <w:rFonts w:eastAsia="Calibri"/>
                <w:b/>
              </w:rPr>
              <w:t>(19 часов)</w:t>
            </w:r>
          </w:p>
        </w:tc>
        <w:tc>
          <w:tcPr>
            <w:tcW w:w="1418" w:type="dxa"/>
            <w:tcBorders>
              <w:top w:val="single" w:sz="4" w:space="0" w:color="auto"/>
              <w:left w:val="single" w:sz="4" w:space="0" w:color="auto"/>
              <w:bottom w:val="single" w:sz="4" w:space="0" w:color="auto"/>
              <w:right w:val="single" w:sz="4" w:space="0" w:color="auto"/>
            </w:tcBorders>
          </w:tcPr>
          <w:p w:rsidR="009707BA" w:rsidRPr="00F31B38"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rPr>
                <w:b/>
                <w:i/>
              </w:rPr>
            </w:pPr>
            <w:r w:rsidRPr="00712F9C">
              <w:rPr>
                <w:b/>
                <w:i/>
              </w:rPr>
              <w:t>§1.</w:t>
            </w:r>
            <w:r w:rsidRPr="00712F9C">
              <w:rPr>
                <w:rFonts w:eastAsia="Calibri"/>
                <w:b/>
                <w:i/>
              </w:rPr>
              <w:t>Параллельность прямых и плоскостей, прямой и плоскости.</w:t>
            </w:r>
            <w:r>
              <w:rPr>
                <w:rFonts w:eastAsia="Calibri"/>
                <w:b/>
                <w:i/>
              </w:rPr>
              <w:t>(5 ч)</w:t>
            </w:r>
          </w:p>
        </w:tc>
        <w:tc>
          <w:tcPr>
            <w:tcW w:w="1418"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b/>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r>
              <w:rPr>
                <w:rFonts w:eastAsia="Calibri"/>
              </w:rPr>
              <w:t>Параллельные</w:t>
            </w:r>
            <w:r w:rsidRPr="008C6BFD">
              <w:rPr>
                <w:rFonts w:eastAsia="Calibri"/>
              </w:rPr>
              <w:t xml:space="preserve"> прямы</w:t>
            </w:r>
            <w:r>
              <w:rPr>
                <w:rFonts w:eastAsia="Calibri"/>
              </w:rPr>
              <w:t>е в пространстве.</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r>
              <w:rPr>
                <w:rFonts w:eastAsia="Calibri"/>
              </w:rPr>
              <w:t>Параллельность трех прямых.</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r w:rsidRPr="008C6BFD">
              <w:rPr>
                <w:rFonts w:eastAsia="Calibri"/>
              </w:rPr>
              <w:t>Параллельность прямой и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r w:rsidRPr="007A7B57">
              <w:rPr>
                <w:rFonts w:eastAsia="Calibri"/>
              </w:rPr>
              <w:t>Параллельность прямой и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8C6BFD" w:rsidRDefault="009707BA" w:rsidP="009707BA">
            <w:pPr>
              <w:spacing w:before="100" w:beforeAutospacing="1" w:after="100" w:afterAutospacing="1"/>
              <w:rPr>
                <w:rFonts w:eastAsia="Calibri"/>
              </w:rPr>
            </w:pPr>
            <w:r>
              <w:rPr>
                <w:rFonts w:eastAsia="Calibri"/>
              </w:rPr>
              <w:t>Решение задач по теме «</w:t>
            </w:r>
            <w:r w:rsidRPr="00F31B38">
              <w:rPr>
                <w:rFonts w:eastAsia="Calibri"/>
                <w:b/>
              </w:rPr>
              <w:t xml:space="preserve"> </w:t>
            </w:r>
            <w:r w:rsidRPr="00712F9C">
              <w:rPr>
                <w:rFonts w:eastAsia="Calibri"/>
              </w:rPr>
              <w:t>Параллельность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0B7AFA" w:rsidRDefault="009707BA" w:rsidP="009707BA">
            <w:pPr>
              <w:spacing w:before="100" w:beforeAutospacing="1" w:after="100" w:afterAutospacing="1"/>
              <w:rPr>
                <w:rFonts w:eastAsia="Calibri"/>
              </w:rPr>
            </w:pPr>
            <w:r w:rsidRPr="00712F9C">
              <w:rPr>
                <w:b/>
                <w:i/>
              </w:rPr>
              <w:t>§</w:t>
            </w:r>
            <w:proofErr w:type="gramStart"/>
            <w:r w:rsidRPr="00712F9C">
              <w:rPr>
                <w:b/>
                <w:i/>
              </w:rPr>
              <w:t>2.</w:t>
            </w:r>
            <w:r w:rsidRPr="00712F9C">
              <w:rPr>
                <w:rFonts w:eastAsia="Calibri"/>
                <w:b/>
                <w:i/>
              </w:rPr>
              <w:t>Взаимное</w:t>
            </w:r>
            <w:proofErr w:type="gramEnd"/>
            <w:r w:rsidRPr="00712F9C">
              <w:rPr>
                <w:rFonts w:eastAsia="Calibri"/>
                <w:b/>
                <w:i/>
              </w:rPr>
              <w:t xml:space="preserve"> расположение прямых в пространстве. Угол </w:t>
            </w:r>
            <w:proofErr w:type="gramStart"/>
            <w:r w:rsidRPr="00712F9C">
              <w:rPr>
                <w:rFonts w:eastAsia="Calibri"/>
                <w:b/>
                <w:i/>
              </w:rPr>
              <w:t>между  двумя</w:t>
            </w:r>
            <w:proofErr w:type="gramEnd"/>
            <w:r w:rsidRPr="00712F9C">
              <w:rPr>
                <w:rFonts w:eastAsia="Calibri"/>
                <w:b/>
                <w:i/>
              </w:rPr>
              <w:t xml:space="preserve"> прямыми.</w:t>
            </w:r>
            <w:r>
              <w:rPr>
                <w:rFonts w:eastAsia="Calibri"/>
              </w:rPr>
              <w:t xml:space="preserve"> (5ч)</w:t>
            </w:r>
          </w:p>
        </w:tc>
        <w:tc>
          <w:tcPr>
            <w:tcW w:w="1418"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50B26" w:rsidRDefault="009707BA" w:rsidP="009707BA">
            <w:pPr>
              <w:spacing w:before="100" w:beforeAutospacing="1" w:after="100" w:afterAutospacing="1"/>
              <w:rPr>
                <w:rFonts w:eastAsia="Calibri"/>
              </w:rPr>
            </w:pPr>
            <w:r>
              <w:rPr>
                <w:rFonts w:eastAsia="Calibri"/>
              </w:rPr>
              <w:t>Скрещивающиеся прямые.</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rPr>
                <w:rFonts w:eastAsia="Calibri"/>
              </w:rPr>
            </w:pPr>
            <w:r w:rsidRPr="007A7B57">
              <w:rPr>
                <w:rFonts w:eastAsia="Calibri"/>
              </w:rPr>
              <w:t>Скрещивающиеся прямые</w:t>
            </w:r>
            <w:r>
              <w:rPr>
                <w:rFonts w:eastAsia="Calibri"/>
              </w:rPr>
              <w:t>. Признак скрещивающихся прямых.</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50B26" w:rsidRDefault="009707BA" w:rsidP="009707BA">
            <w:pPr>
              <w:spacing w:before="100" w:beforeAutospacing="1" w:after="100" w:afterAutospacing="1"/>
              <w:rPr>
                <w:rFonts w:eastAsia="Calibri"/>
              </w:rPr>
            </w:pPr>
            <w:r>
              <w:rPr>
                <w:rFonts w:eastAsia="Calibri"/>
              </w:rPr>
              <w:t xml:space="preserve">Углы с </w:t>
            </w:r>
            <w:proofErr w:type="spellStart"/>
            <w:r>
              <w:rPr>
                <w:rFonts w:eastAsia="Calibri"/>
              </w:rPr>
              <w:t>сонаправленными</w:t>
            </w:r>
            <w:proofErr w:type="spellEnd"/>
            <w:r>
              <w:rPr>
                <w:rFonts w:eastAsia="Calibri"/>
              </w:rPr>
              <w:t xml:space="preserve"> сторонами. Угол между прямыми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rPr>
                <w:rFonts w:eastAsia="Calibri"/>
              </w:rPr>
            </w:pPr>
            <w:r w:rsidRPr="007A7B57">
              <w:rPr>
                <w:rFonts w:eastAsia="Calibri"/>
              </w:rPr>
              <w:t>Решение задач</w:t>
            </w:r>
            <w:r>
              <w:rPr>
                <w:rFonts w:eastAsia="Calibri"/>
              </w:rPr>
              <w:t xml:space="preserve"> по теме «Параллельность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D21561" w:rsidRDefault="009707BA" w:rsidP="009707BA">
            <w:pPr>
              <w:spacing w:before="100" w:beforeAutospacing="1" w:after="100" w:afterAutospacing="1"/>
              <w:rPr>
                <w:rFonts w:eastAsia="Calibri"/>
                <w:i/>
              </w:rPr>
            </w:pPr>
            <w:r w:rsidRPr="00D21561">
              <w:rPr>
                <w:rFonts w:eastAsia="Calibri"/>
                <w:i/>
              </w:rPr>
              <w:t xml:space="preserve">. </w:t>
            </w:r>
            <w:r w:rsidRPr="00D21561">
              <w:rPr>
                <w:rFonts w:eastAsia="Calibri"/>
                <w:b/>
                <w:i/>
              </w:rPr>
              <w:t>Контрольная работа №1 по теме «Параллельность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50B26" w:rsidRDefault="009707BA" w:rsidP="009707BA">
            <w:pPr>
              <w:spacing w:before="100" w:beforeAutospacing="1" w:after="100" w:afterAutospacing="1"/>
              <w:rPr>
                <w:rFonts w:eastAsia="Calibri"/>
              </w:rPr>
            </w:pPr>
            <w:r w:rsidRPr="00712F9C">
              <w:rPr>
                <w:b/>
                <w:i/>
              </w:rPr>
              <w:t>§</w:t>
            </w:r>
            <w:r>
              <w:rPr>
                <w:b/>
                <w:i/>
              </w:rPr>
              <w:t>3</w:t>
            </w:r>
            <w:r w:rsidRPr="00EF03ED">
              <w:rPr>
                <w:b/>
                <w:i/>
              </w:rPr>
              <w:t>.</w:t>
            </w:r>
            <w:r w:rsidRPr="00EF03ED">
              <w:rPr>
                <w:rFonts w:eastAsia="Calibri"/>
                <w:b/>
                <w:i/>
              </w:rPr>
              <w:t>Параллельность плоскостей.</w:t>
            </w:r>
            <w:r>
              <w:rPr>
                <w:rFonts w:eastAsia="Calibri"/>
                <w:b/>
                <w:i/>
              </w:rPr>
              <w:t>(3 ч)</w:t>
            </w:r>
          </w:p>
        </w:tc>
        <w:tc>
          <w:tcPr>
            <w:tcW w:w="1418"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pPr>
            <w:r w:rsidRPr="00EF03ED">
              <w:rPr>
                <w:rFonts w:eastAsia="Calibri"/>
              </w:rPr>
              <w:t>Параллельные плоскости.</w:t>
            </w:r>
            <w:r>
              <w:t xml:space="preserve"> Признак параллельности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pPr>
            <w:r>
              <w:t>Свойства параллельных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pPr>
            <w:r>
              <w:t>Решение задач по теме «Параллельность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jc w:val="center"/>
              <w:rPr>
                <w:rFonts w:eastAsia="Calibri"/>
              </w:rPr>
            </w:pPr>
          </w:p>
        </w:tc>
      </w:tr>
      <w:tr w:rsidR="009707BA" w:rsidRPr="00750B26" w:rsidTr="009707BA">
        <w:trPr>
          <w:trHeight w:val="199"/>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50B26" w:rsidRDefault="009707BA" w:rsidP="009707BA">
            <w:pPr>
              <w:spacing w:before="100" w:beforeAutospacing="1" w:after="100" w:afterAutospacing="1"/>
              <w:rPr>
                <w:rFonts w:eastAsia="Calibri"/>
              </w:rPr>
            </w:pPr>
            <w:r w:rsidRPr="00712F9C">
              <w:rPr>
                <w:b/>
                <w:i/>
              </w:rPr>
              <w:t>§</w:t>
            </w:r>
            <w:r>
              <w:rPr>
                <w:b/>
                <w:i/>
              </w:rPr>
              <w:t>4</w:t>
            </w:r>
            <w:r w:rsidRPr="00EF03ED">
              <w:rPr>
                <w:b/>
                <w:i/>
              </w:rPr>
              <w:t>.</w:t>
            </w:r>
            <w:r w:rsidRPr="00EF03ED">
              <w:rPr>
                <w:rFonts w:eastAsia="Calibri"/>
                <w:b/>
                <w:i/>
              </w:rPr>
              <w:t>Тетраэдр и параллелепипед.</w:t>
            </w:r>
            <w:r>
              <w:rPr>
                <w:rFonts w:eastAsia="Calibri"/>
                <w:b/>
                <w:i/>
              </w:rPr>
              <w:t>(6ч)</w:t>
            </w:r>
          </w:p>
        </w:tc>
        <w:tc>
          <w:tcPr>
            <w:tcW w:w="1418"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jc w:val="center"/>
              <w:rPr>
                <w:rFonts w:eastAsia="Calibri"/>
                <w:b/>
              </w:rPr>
            </w:pPr>
          </w:p>
        </w:tc>
      </w:tr>
      <w:tr w:rsidR="009707BA" w:rsidRPr="00750B26" w:rsidTr="009707BA">
        <w:trPr>
          <w:trHeight w:val="199"/>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pPr>
            <w:r w:rsidRPr="00EF03ED">
              <w:rPr>
                <w:rFonts w:eastAsia="Calibri"/>
              </w:rPr>
              <w:t>Тетраэдр.</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199"/>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pPr>
            <w:r w:rsidRPr="00EF03ED">
              <w:rPr>
                <w:rFonts w:eastAsia="Calibri"/>
              </w:rPr>
              <w:t>Параллелепипед</w:t>
            </w:r>
            <w:r>
              <w:rPr>
                <w:rFonts w:eastAsia="Calibri"/>
              </w:rPr>
              <w:t>.</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199"/>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pPr>
            <w:r w:rsidRPr="00EF03ED">
              <w:t>Задачи на построение сечений.</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199"/>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EF03ED" w:rsidRDefault="009707BA" w:rsidP="009707BA">
            <w:pPr>
              <w:spacing w:before="100" w:beforeAutospacing="1" w:after="100" w:afterAutospacing="1"/>
            </w:pPr>
            <w:r w:rsidRPr="00EF03ED">
              <w:t>Задачи на построение сечений</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rPr>
          <w:trHeight w:val="199"/>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rPr>
                <w:b/>
                <w:i/>
              </w:rPr>
            </w:pPr>
            <w:r>
              <w:rPr>
                <w:rFonts w:eastAsia="Calibri"/>
              </w:rPr>
              <w:t>Решение задач по теме «</w:t>
            </w:r>
            <w:r w:rsidRPr="00EF03ED">
              <w:rPr>
                <w:rFonts w:eastAsia="Calibri"/>
              </w:rPr>
              <w:t xml:space="preserve"> Тетраэдр</w:t>
            </w:r>
            <w:r>
              <w:rPr>
                <w:rFonts w:eastAsia="Calibri"/>
              </w:rPr>
              <w:t xml:space="preserve"> и </w:t>
            </w:r>
            <w:r w:rsidRPr="00EF03ED">
              <w:rPr>
                <w:rFonts w:eastAsia="Calibri"/>
              </w:rPr>
              <w:t xml:space="preserve"> </w:t>
            </w:r>
            <w:r>
              <w:rPr>
                <w:rFonts w:eastAsia="Calibri"/>
              </w:rPr>
              <w:t>п</w:t>
            </w:r>
            <w:r w:rsidRPr="00EF03ED">
              <w:rPr>
                <w:rFonts w:eastAsia="Calibri"/>
              </w:rPr>
              <w:t>араллелепипед</w:t>
            </w:r>
            <w:r>
              <w:rPr>
                <w:rFonts w:eastAsia="Calibri"/>
              </w:rPr>
              <w:t>».</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D21561" w:rsidRDefault="009707BA" w:rsidP="009707BA">
            <w:pPr>
              <w:spacing w:before="100" w:beforeAutospacing="1" w:after="100" w:afterAutospacing="1"/>
              <w:rPr>
                <w:rFonts w:eastAsia="Calibri"/>
                <w:i/>
              </w:rPr>
            </w:pPr>
            <w:r w:rsidRPr="00D21561">
              <w:rPr>
                <w:rFonts w:eastAsia="Calibri"/>
                <w:b/>
                <w:i/>
              </w:rPr>
              <w:t>Контрольная работа 2 по теме « Параллельность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4164C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4164C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4164C7" w:rsidRDefault="009707BA" w:rsidP="009707BA">
            <w:pPr>
              <w:spacing w:before="100" w:beforeAutospacing="1" w:after="100" w:afterAutospacing="1"/>
              <w:jc w:val="center"/>
              <w:rPr>
                <w:rFonts w:eastAsia="Calibri"/>
                <w:b/>
              </w:rPr>
            </w:pPr>
          </w:p>
        </w:tc>
      </w:tr>
      <w:tr w:rsidR="009707BA" w:rsidRPr="00750B26" w:rsidTr="009707BA">
        <w:trPr>
          <w:trHeight w:val="268"/>
        </w:trPr>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A566DE" w:rsidRDefault="009707BA" w:rsidP="009707BA">
            <w:pPr>
              <w:spacing w:before="100" w:beforeAutospacing="1" w:after="100" w:afterAutospacing="1"/>
              <w:rPr>
                <w:rFonts w:eastAsia="Calibri"/>
                <w:b/>
              </w:rPr>
            </w:pPr>
            <w:r>
              <w:rPr>
                <w:rFonts w:eastAsia="Calibri"/>
                <w:b/>
              </w:rPr>
              <w:t xml:space="preserve">Глава 2. </w:t>
            </w:r>
            <w:r w:rsidRPr="00750B26">
              <w:rPr>
                <w:rFonts w:eastAsia="Calibri"/>
                <w:b/>
              </w:rPr>
              <w:t>Перпендикулярность прямых и плоскостей</w:t>
            </w:r>
            <w:r>
              <w:rPr>
                <w:rFonts w:eastAsia="Calibri"/>
                <w:b/>
              </w:rPr>
              <w:t xml:space="preserve"> (20 часов)</w:t>
            </w:r>
          </w:p>
        </w:tc>
        <w:tc>
          <w:tcPr>
            <w:tcW w:w="1418"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rPr>
                <w:rFonts w:eastAsia="Calibri"/>
                <w:b/>
                <w:i/>
              </w:rPr>
            </w:pPr>
            <w:r w:rsidRPr="006F0092">
              <w:rPr>
                <w:b/>
                <w:i/>
              </w:rPr>
              <w:t>§1.</w:t>
            </w:r>
            <w:r w:rsidRPr="006F0092">
              <w:rPr>
                <w:rFonts w:eastAsia="Calibri"/>
                <w:b/>
                <w:i/>
              </w:rPr>
              <w:t>Перпендикулярность прямой и плоскости.</w:t>
            </w:r>
            <w:r>
              <w:rPr>
                <w:rFonts w:eastAsia="Calibri"/>
                <w:b/>
                <w:i/>
              </w:rPr>
              <w:t>(5ч)</w:t>
            </w:r>
          </w:p>
        </w:tc>
        <w:tc>
          <w:tcPr>
            <w:tcW w:w="1418"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pPr>
            <w:r>
              <w:t xml:space="preserve">Перпендикулярные прямые в пространстве. </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12F9C" w:rsidRDefault="009707BA" w:rsidP="009707BA">
            <w:pPr>
              <w:spacing w:before="100" w:beforeAutospacing="1" w:after="100" w:afterAutospacing="1"/>
              <w:rPr>
                <w:b/>
                <w:i/>
              </w:rPr>
            </w:pPr>
            <w:r>
              <w:rPr>
                <w:rFonts w:eastAsia="Calibri"/>
              </w:rPr>
              <w:t>Параллельные</w:t>
            </w:r>
            <w:r w:rsidRPr="008C6BFD">
              <w:rPr>
                <w:rFonts w:eastAsia="Calibri"/>
              </w:rPr>
              <w:t xml:space="preserve"> прямы</w:t>
            </w:r>
            <w:r>
              <w:rPr>
                <w:rFonts w:eastAsia="Calibri"/>
              </w:rPr>
              <w:t>е,</w:t>
            </w:r>
            <w:r>
              <w:t xml:space="preserve"> перпендикулярные к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6F0092" w:rsidRDefault="009707BA" w:rsidP="009707BA">
            <w:pPr>
              <w:spacing w:before="100" w:beforeAutospacing="1" w:after="100" w:afterAutospacing="1"/>
            </w:pPr>
            <w:r w:rsidRPr="006F0092">
              <w:t xml:space="preserve">Признак </w:t>
            </w:r>
            <w:r w:rsidRPr="006F0092">
              <w:rPr>
                <w:rFonts w:eastAsia="Calibri"/>
              </w:rPr>
              <w:t xml:space="preserve"> перпендикулярность прямой и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t>Теорема о прямой, перпендикулярной к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Pr>
                <w:rFonts w:eastAsia="Calibri"/>
              </w:rPr>
              <w:t>Решение задач по теме «</w:t>
            </w:r>
            <w:r w:rsidRPr="004F5117">
              <w:rPr>
                <w:rFonts w:eastAsia="Calibri"/>
              </w:rPr>
              <w:t>Перпендикулярность прямой и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rPr>
                <w:rFonts w:eastAsia="Calibri"/>
                <w:b/>
                <w:i/>
              </w:rPr>
            </w:pPr>
            <w:r w:rsidRPr="004F5117">
              <w:rPr>
                <w:b/>
                <w:i/>
              </w:rPr>
              <w:t>§</w:t>
            </w:r>
            <w:proofErr w:type="gramStart"/>
            <w:r w:rsidRPr="004F5117">
              <w:rPr>
                <w:b/>
                <w:i/>
              </w:rPr>
              <w:t>2.</w:t>
            </w:r>
            <w:r w:rsidRPr="004F5117">
              <w:rPr>
                <w:rFonts w:eastAsia="Calibri"/>
                <w:b/>
                <w:i/>
              </w:rPr>
              <w:t>Перпендикуляр</w:t>
            </w:r>
            <w:proofErr w:type="gramEnd"/>
            <w:r w:rsidRPr="004F5117">
              <w:rPr>
                <w:rFonts w:eastAsia="Calibri"/>
                <w:b/>
                <w:i/>
              </w:rPr>
              <w:t xml:space="preserve"> и наклонные.  Угол между прямой и плоскостью.</w:t>
            </w:r>
            <w:r>
              <w:rPr>
                <w:rFonts w:eastAsia="Calibri"/>
                <w:b/>
                <w:i/>
              </w:rPr>
              <w:t>(7ч)</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t>Расстояние от точки до плоскости.</w:t>
            </w:r>
          </w:p>
        </w:tc>
        <w:tc>
          <w:tcPr>
            <w:tcW w:w="1418"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t>Теорема о трех перпендикулярах.</w:t>
            </w:r>
          </w:p>
        </w:tc>
        <w:tc>
          <w:tcPr>
            <w:tcW w:w="1418"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F843CA">
              <w:t>Теорема о трех перпендикулярах.</w:t>
            </w:r>
          </w:p>
        </w:tc>
        <w:tc>
          <w:tcPr>
            <w:tcW w:w="1418"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rPr>
                <w:rFonts w:eastAsia="Calibri"/>
              </w:rPr>
              <w:t>Угол между прямой и плоскостью.</w:t>
            </w:r>
          </w:p>
        </w:tc>
        <w:tc>
          <w:tcPr>
            <w:tcW w:w="1418"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012A3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t xml:space="preserve">Решение задач по теме </w:t>
            </w:r>
            <w:proofErr w:type="gramStart"/>
            <w:r w:rsidRPr="004F5117">
              <w:t>«</w:t>
            </w:r>
            <w:r w:rsidRPr="004F5117">
              <w:rPr>
                <w:rFonts w:eastAsia="Calibri"/>
              </w:rPr>
              <w:t xml:space="preserve"> Перпендикуляр</w:t>
            </w:r>
            <w:proofErr w:type="gramEnd"/>
            <w:r w:rsidRPr="004F5117">
              <w:rPr>
                <w:rFonts w:eastAsia="Calibri"/>
              </w:rPr>
              <w:t xml:space="preserve"> и наклонные.  Угол между прямой и плоскостью».</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t xml:space="preserve">Решение задач по теме </w:t>
            </w:r>
            <w:proofErr w:type="gramStart"/>
            <w:r w:rsidRPr="004F5117">
              <w:t>«</w:t>
            </w:r>
            <w:r w:rsidRPr="004F5117">
              <w:rPr>
                <w:rFonts w:eastAsia="Calibri"/>
              </w:rPr>
              <w:t xml:space="preserve"> Перпендикуляр</w:t>
            </w:r>
            <w:proofErr w:type="gramEnd"/>
            <w:r w:rsidRPr="004F5117">
              <w:rPr>
                <w:rFonts w:eastAsia="Calibri"/>
              </w:rPr>
              <w:t xml:space="preserve"> и наклонные.  Угол между прямой и плоскостью».</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rsidRPr="004F5117">
              <w:t xml:space="preserve">Решение задач по теме </w:t>
            </w:r>
            <w:proofErr w:type="gramStart"/>
            <w:r w:rsidRPr="004F5117">
              <w:t>«</w:t>
            </w:r>
            <w:r w:rsidRPr="004F5117">
              <w:rPr>
                <w:rFonts w:eastAsia="Calibri"/>
              </w:rPr>
              <w:t xml:space="preserve"> Перпендикуляр</w:t>
            </w:r>
            <w:proofErr w:type="gramEnd"/>
            <w:r w:rsidRPr="004F5117">
              <w:rPr>
                <w:rFonts w:eastAsia="Calibri"/>
              </w:rPr>
              <w:t xml:space="preserve"> и наклонные.  Угол между прямой и плоскостью».</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rPr>
                <w:rFonts w:eastAsia="Calibri"/>
                <w:b/>
                <w:i/>
              </w:rPr>
            </w:pPr>
            <w:r w:rsidRPr="004F5117">
              <w:rPr>
                <w:b/>
                <w:i/>
              </w:rPr>
              <w:t>§</w:t>
            </w:r>
            <w:proofErr w:type="gramStart"/>
            <w:r w:rsidRPr="004F5117">
              <w:rPr>
                <w:b/>
                <w:i/>
              </w:rPr>
              <w:t>3.</w:t>
            </w:r>
            <w:r w:rsidRPr="004F5117">
              <w:rPr>
                <w:rFonts w:eastAsia="Calibri"/>
                <w:b/>
                <w:i/>
              </w:rPr>
              <w:t>Двугранный</w:t>
            </w:r>
            <w:proofErr w:type="gramEnd"/>
            <w:r w:rsidRPr="004F5117">
              <w:rPr>
                <w:rFonts w:eastAsia="Calibri"/>
                <w:b/>
                <w:i/>
              </w:rPr>
              <w:t xml:space="preserve"> угол. Перпендикулярность плоскостей</w:t>
            </w:r>
            <w:r>
              <w:rPr>
                <w:rFonts w:eastAsia="Calibri"/>
                <w:b/>
                <w:i/>
              </w:rPr>
              <w:t>(8ч)</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t>Двугранный угол.</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t>Признак перпендикулярности</w:t>
            </w:r>
            <w:r>
              <w:rPr>
                <w:rFonts w:eastAsia="Calibri"/>
                <w:b/>
              </w:rPr>
              <w:t xml:space="preserve"> </w:t>
            </w:r>
            <w:r w:rsidRPr="004F5117">
              <w:rPr>
                <w:rFonts w:eastAsia="Calibri"/>
              </w:rPr>
              <w:t>двух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pPr>
            <w:r>
              <w:t>Прямоугольный параллелепипед.</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pPr>
            <w:r>
              <w:t>Решение задач по теме «Двугранный угол»</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pPr>
            <w:r>
              <w:t>Решение задач по теме «Двугранный угол»</w:t>
            </w:r>
          </w:p>
        </w:tc>
        <w:tc>
          <w:tcPr>
            <w:tcW w:w="1418"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F843CA" w:rsidRDefault="009707BA" w:rsidP="009707BA">
            <w:pPr>
              <w:spacing w:before="100" w:beforeAutospacing="1" w:after="100" w:afterAutospacing="1"/>
              <w:rPr>
                <w:rFonts w:eastAsia="Calibri"/>
              </w:rPr>
            </w:pPr>
            <w:r w:rsidRPr="00F843CA">
              <w:rPr>
                <w:rFonts w:eastAsia="Calibri"/>
              </w:rPr>
              <w:t xml:space="preserve">Решение задач по теме «Перпендикулярность </w:t>
            </w:r>
            <w:r w:rsidRPr="00F843CA">
              <w:t xml:space="preserve"> </w:t>
            </w:r>
            <w:r w:rsidRPr="00F843CA">
              <w:rPr>
                <w:rFonts w:eastAsia="Calibri"/>
              </w:rPr>
              <w:t>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F843CA" w:rsidRDefault="009707BA" w:rsidP="009707BA">
            <w:pPr>
              <w:spacing w:before="100" w:beforeAutospacing="1" w:after="100" w:afterAutospacing="1"/>
              <w:rPr>
                <w:rFonts w:eastAsia="Calibri"/>
              </w:rPr>
            </w:pPr>
            <w:r w:rsidRPr="00F843CA">
              <w:rPr>
                <w:rFonts w:eastAsia="Calibri"/>
              </w:rPr>
              <w:t>Решение задач по теме «Перпендикулярность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BF1B77" w:rsidRDefault="009707BA" w:rsidP="009707BA">
            <w:pPr>
              <w:spacing w:before="100" w:beforeAutospacing="1" w:after="100" w:afterAutospacing="1"/>
              <w:rPr>
                <w:rFonts w:eastAsia="Calibri"/>
                <w:b/>
              </w:rPr>
            </w:pPr>
            <w:r>
              <w:rPr>
                <w:rFonts w:eastAsia="Calibri"/>
                <w:b/>
              </w:rPr>
              <w:t>Контрольная работа 3 по теме «</w:t>
            </w:r>
            <w:r w:rsidRPr="00750B26">
              <w:rPr>
                <w:rFonts w:eastAsia="Calibri"/>
                <w:b/>
              </w:rPr>
              <w:t xml:space="preserve"> Перпендикулярность прямых и плоскостей</w:t>
            </w:r>
            <w:r>
              <w:rPr>
                <w:rFonts w:eastAsia="Calibri"/>
                <w:b/>
              </w:rPr>
              <w:t>».</w:t>
            </w:r>
          </w:p>
        </w:tc>
        <w:tc>
          <w:tcPr>
            <w:tcW w:w="1418"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single" w:sz="4" w:space="0" w:color="auto"/>
              <w:right w:val="single" w:sz="4" w:space="0" w:color="auto"/>
            </w:tcBorders>
          </w:tcPr>
          <w:p w:rsidR="009707BA" w:rsidRPr="00750B26" w:rsidRDefault="009707BA" w:rsidP="009707BA">
            <w:pPr>
              <w:spacing w:before="100" w:beforeAutospacing="1" w:after="100" w:afterAutospacing="1"/>
              <w:rPr>
                <w:rFonts w:eastAsia="Calibri"/>
              </w:rPr>
            </w:pPr>
            <w:r>
              <w:rPr>
                <w:rFonts w:eastAsia="Calibri"/>
                <w:b/>
              </w:rPr>
              <w:t>Глава 3. Многогранники.</w:t>
            </w:r>
            <w:r w:rsidRPr="00750B26">
              <w:rPr>
                <w:rFonts w:eastAsia="Calibri"/>
                <w:b/>
              </w:rPr>
              <w:t xml:space="preserve"> </w:t>
            </w:r>
            <w:r w:rsidR="002F7643">
              <w:rPr>
                <w:rFonts w:eastAsia="Calibri"/>
                <w:b/>
              </w:rPr>
              <w:t>(17</w:t>
            </w:r>
            <w:r>
              <w:rPr>
                <w:rFonts w:eastAsia="Calibri"/>
                <w:b/>
              </w:rPr>
              <w:t xml:space="preserve"> часов)</w:t>
            </w:r>
          </w:p>
        </w:tc>
        <w:tc>
          <w:tcPr>
            <w:tcW w:w="1418" w:type="dxa"/>
            <w:tcBorders>
              <w:top w:val="single" w:sz="4" w:space="0" w:color="auto"/>
              <w:left w:val="single" w:sz="4" w:space="0" w:color="auto"/>
              <w:bottom w:val="single" w:sz="4" w:space="0" w:color="auto"/>
              <w:right w:val="single" w:sz="4" w:space="0" w:color="auto"/>
            </w:tcBorders>
          </w:tcPr>
          <w:p w:rsidR="009707BA" w:rsidRPr="00EE1F6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EE1F67"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EE1F67"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rPr>
                <w:rFonts w:eastAsia="Calibri"/>
                <w:b/>
              </w:rPr>
            </w:pPr>
            <w:r w:rsidRPr="001D5943">
              <w:rPr>
                <w:b/>
                <w:i/>
              </w:rPr>
              <w:t>§</w:t>
            </w:r>
            <w:proofErr w:type="gramStart"/>
            <w:r w:rsidRPr="001D5943">
              <w:rPr>
                <w:b/>
                <w:i/>
              </w:rPr>
              <w:t>1.</w:t>
            </w:r>
            <w:r w:rsidRPr="001D5943">
              <w:rPr>
                <w:rFonts w:eastAsia="Calibri"/>
                <w:b/>
                <w:i/>
              </w:rPr>
              <w:t>Понятие</w:t>
            </w:r>
            <w:proofErr w:type="gramEnd"/>
            <w:r w:rsidRPr="001D5943">
              <w:rPr>
                <w:rFonts w:eastAsia="Calibri"/>
                <w:b/>
                <w:i/>
              </w:rPr>
              <w:t xml:space="preserve"> многогранника. Призма.</w:t>
            </w:r>
            <w:r>
              <w:rPr>
                <w:rFonts w:eastAsia="Calibri"/>
                <w:b/>
                <w:i/>
              </w:rPr>
              <w:t>(5ч)</w:t>
            </w:r>
          </w:p>
        </w:tc>
        <w:tc>
          <w:tcPr>
            <w:tcW w:w="1418"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pPr>
            <w:r w:rsidRPr="001D5943">
              <w:rPr>
                <w:rFonts w:eastAsia="Calibri"/>
              </w:rPr>
              <w:t>Понятие многогранника. Геометрическое тело.</w:t>
            </w:r>
            <w:r>
              <w:t xml:space="preserve">  </w:t>
            </w:r>
            <w:r w:rsidRPr="009C7779">
              <w:t>Теорема Эйлера.</w:t>
            </w:r>
          </w:p>
        </w:tc>
        <w:tc>
          <w:tcPr>
            <w:tcW w:w="1418"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pPr>
            <w:r w:rsidRPr="009C7779">
              <w:t>Призма. Пространственная теорема Пифагора.</w:t>
            </w:r>
          </w:p>
        </w:tc>
        <w:tc>
          <w:tcPr>
            <w:tcW w:w="1418"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pPr>
            <w:r>
              <w:t>Призма. Решение задач.</w:t>
            </w:r>
          </w:p>
        </w:tc>
        <w:tc>
          <w:tcPr>
            <w:tcW w:w="1418"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pPr>
            <w:r w:rsidRPr="009C7779">
              <w:t>Призма. Решение задач.</w:t>
            </w:r>
          </w:p>
        </w:tc>
        <w:tc>
          <w:tcPr>
            <w:tcW w:w="1418"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spacing w:before="100" w:beforeAutospacing="1" w:after="100" w:afterAutospacing="1"/>
              <w:rPr>
                <w:b/>
              </w:rPr>
            </w:pPr>
          </w:p>
        </w:tc>
        <w:tc>
          <w:tcPr>
            <w:tcW w:w="4961" w:type="dxa"/>
            <w:tcBorders>
              <w:top w:val="single" w:sz="4" w:space="0" w:color="auto"/>
              <w:left w:val="single" w:sz="4" w:space="0" w:color="auto"/>
              <w:bottom w:val="nil"/>
              <w:right w:val="single" w:sz="4" w:space="0" w:color="auto"/>
            </w:tcBorders>
          </w:tcPr>
          <w:p w:rsidR="009707BA" w:rsidRPr="00750B26" w:rsidRDefault="009707BA" w:rsidP="009707BA">
            <w:pPr>
              <w:spacing w:before="100" w:beforeAutospacing="1" w:after="100" w:afterAutospacing="1"/>
              <w:rPr>
                <w:rFonts w:eastAsia="Calibri"/>
              </w:rPr>
            </w:pPr>
            <w:r w:rsidRPr="004F5117">
              <w:rPr>
                <w:b/>
                <w:i/>
              </w:rPr>
              <w:t>§</w:t>
            </w:r>
            <w:proofErr w:type="gramStart"/>
            <w:r w:rsidRPr="004F5117">
              <w:rPr>
                <w:b/>
                <w:i/>
              </w:rPr>
              <w:t>2.</w:t>
            </w:r>
            <w:r w:rsidRPr="001D5943">
              <w:rPr>
                <w:rFonts w:eastAsia="Calibri"/>
                <w:b/>
                <w:i/>
              </w:rPr>
              <w:t>Пирамида</w:t>
            </w:r>
            <w:proofErr w:type="gramEnd"/>
            <w:r w:rsidRPr="001D5943">
              <w:rPr>
                <w:rFonts w:eastAsia="Calibri"/>
                <w:b/>
                <w:i/>
              </w:rPr>
              <w:t>.</w:t>
            </w:r>
            <w:r w:rsidRPr="00750B26">
              <w:rPr>
                <w:rFonts w:eastAsia="Calibri"/>
              </w:rPr>
              <w:t xml:space="preserve"> </w:t>
            </w:r>
            <w:r>
              <w:rPr>
                <w:rFonts w:eastAsia="Calibri"/>
              </w:rPr>
              <w:t>(6ч)</w:t>
            </w:r>
          </w:p>
        </w:tc>
        <w:tc>
          <w:tcPr>
            <w:tcW w:w="1418"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4F5117" w:rsidRDefault="009707BA" w:rsidP="009707BA">
            <w:pPr>
              <w:spacing w:before="100" w:beforeAutospacing="1" w:after="100" w:afterAutospacing="1"/>
              <w:rPr>
                <w:b/>
                <w:i/>
              </w:rPr>
            </w:pPr>
            <w:r w:rsidRPr="00750B26">
              <w:rPr>
                <w:rFonts w:eastAsia="Calibri"/>
              </w:rPr>
              <w:t>Пирамида.</w:t>
            </w:r>
          </w:p>
        </w:tc>
        <w:tc>
          <w:tcPr>
            <w:tcW w:w="1418"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9C7779" w:rsidRDefault="009707BA" w:rsidP="009707BA">
            <w:pPr>
              <w:spacing w:before="100" w:beforeAutospacing="1" w:after="100" w:afterAutospacing="1"/>
              <w:rPr>
                <w:rFonts w:eastAsia="Calibri"/>
              </w:rPr>
            </w:pPr>
            <w:r w:rsidRPr="004F5117">
              <w:t>Решение задач по теме</w:t>
            </w:r>
            <w:r>
              <w:t xml:space="preserve"> «</w:t>
            </w:r>
            <w:r w:rsidRPr="001D5943">
              <w:rPr>
                <w:rFonts w:eastAsia="Calibri"/>
                <w:b/>
                <w:i/>
              </w:rPr>
              <w:t xml:space="preserve"> </w:t>
            </w:r>
            <w:r>
              <w:rPr>
                <w:rFonts w:eastAsia="Calibri"/>
              </w:rPr>
              <w:t>Пирамида.</w:t>
            </w:r>
            <w:r w:rsidRPr="00B36157">
              <w:rPr>
                <w:rFonts w:eastAsia="Calibri"/>
              </w:rPr>
              <w:t>».</w:t>
            </w:r>
          </w:p>
        </w:tc>
        <w:tc>
          <w:tcPr>
            <w:tcW w:w="1418"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pPr>
            <w:r>
              <w:t>Правильная пирамида.</w:t>
            </w:r>
          </w:p>
        </w:tc>
        <w:tc>
          <w:tcPr>
            <w:tcW w:w="1418"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9707BA" w:rsidRPr="001D5943" w:rsidRDefault="009707BA" w:rsidP="009707BA">
            <w:pPr>
              <w:spacing w:before="100" w:beforeAutospacing="1" w:after="100" w:afterAutospacing="1"/>
            </w:pPr>
            <w:r>
              <w:t>Усеченная пирамида.</w:t>
            </w:r>
          </w:p>
        </w:tc>
        <w:tc>
          <w:tcPr>
            <w:tcW w:w="1418"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r>
      <w:tr w:rsidR="00835D5A" w:rsidRPr="00750B26" w:rsidTr="009707BA">
        <w:tc>
          <w:tcPr>
            <w:tcW w:w="959" w:type="dxa"/>
            <w:tcBorders>
              <w:top w:val="single" w:sz="4" w:space="0" w:color="auto"/>
              <w:left w:val="single" w:sz="4" w:space="0" w:color="auto"/>
              <w:bottom w:val="nil"/>
              <w:right w:val="single" w:sz="4" w:space="0" w:color="auto"/>
            </w:tcBorders>
          </w:tcPr>
          <w:p w:rsidR="00835D5A" w:rsidRPr="009707BA" w:rsidRDefault="00835D5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nil"/>
              <w:right w:val="single" w:sz="4" w:space="0" w:color="auto"/>
            </w:tcBorders>
          </w:tcPr>
          <w:p w:rsidR="00835D5A" w:rsidRDefault="00835D5A" w:rsidP="00835D5A">
            <w:pPr>
              <w:spacing w:before="100" w:beforeAutospacing="1" w:after="100" w:afterAutospacing="1"/>
            </w:pPr>
            <w:r w:rsidRPr="004F5117">
              <w:t>Решение задач по теме</w:t>
            </w:r>
            <w:r>
              <w:t xml:space="preserve"> «</w:t>
            </w:r>
            <w:r w:rsidRPr="001D5943">
              <w:rPr>
                <w:rFonts w:eastAsia="Calibri"/>
                <w:b/>
                <w:i/>
              </w:rPr>
              <w:t xml:space="preserve"> </w:t>
            </w:r>
            <w:r>
              <w:t xml:space="preserve"> Усеченная пирамида.</w:t>
            </w:r>
            <w:r w:rsidRPr="00B36157">
              <w:rPr>
                <w:rFonts w:eastAsia="Calibri"/>
              </w:rPr>
              <w:t>».</w:t>
            </w:r>
          </w:p>
        </w:tc>
        <w:tc>
          <w:tcPr>
            <w:tcW w:w="1418" w:type="dxa"/>
            <w:tcBorders>
              <w:top w:val="single" w:sz="4" w:space="0" w:color="auto"/>
              <w:left w:val="single" w:sz="4" w:space="0" w:color="auto"/>
              <w:bottom w:val="nil"/>
              <w:right w:val="single" w:sz="4" w:space="0" w:color="auto"/>
            </w:tcBorders>
          </w:tcPr>
          <w:p w:rsidR="00835D5A" w:rsidRDefault="00835D5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835D5A" w:rsidRDefault="00835D5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835D5A" w:rsidRDefault="00835D5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pPr>
          </w:p>
        </w:tc>
        <w:tc>
          <w:tcPr>
            <w:tcW w:w="4961" w:type="dxa"/>
            <w:tcBorders>
              <w:top w:val="single" w:sz="4" w:space="0" w:color="auto"/>
              <w:left w:val="single" w:sz="4" w:space="0" w:color="auto"/>
              <w:bottom w:val="nil"/>
              <w:right w:val="single" w:sz="4" w:space="0" w:color="auto"/>
            </w:tcBorders>
          </w:tcPr>
          <w:p w:rsidR="009707BA" w:rsidRPr="004F5117" w:rsidRDefault="009707BA" w:rsidP="009707BA">
            <w:pPr>
              <w:spacing w:before="100" w:beforeAutospacing="1" w:after="100" w:afterAutospacing="1"/>
              <w:rPr>
                <w:b/>
                <w:i/>
              </w:rPr>
            </w:pPr>
            <w:r w:rsidRPr="004F5117">
              <w:t>Решение задач по теме</w:t>
            </w:r>
            <w:r>
              <w:t xml:space="preserve"> «</w:t>
            </w:r>
            <w:r w:rsidRPr="001D5943">
              <w:rPr>
                <w:rFonts w:eastAsia="Calibri"/>
                <w:b/>
                <w:i/>
              </w:rPr>
              <w:t xml:space="preserve"> </w:t>
            </w:r>
            <w:r>
              <w:rPr>
                <w:rFonts w:eastAsia="Calibri"/>
              </w:rPr>
              <w:t>Пирамида правильная»</w:t>
            </w:r>
          </w:p>
        </w:tc>
        <w:tc>
          <w:tcPr>
            <w:tcW w:w="1418"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nil"/>
              <w:right w:val="single" w:sz="4" w:space="0" w:color="auto"/>
            </w:tcBorders>
          </w:tcPr>
          <w:p w:rsidR="009707BA" w:rsidRPr="009707BA" w:rsidRDefault="009707BA" w:rsidP="009707BA">
            <w:pPr>
              <w:pStyle w:val="ab"/>
              <w:numPr>
                <w:ilvl w:val="0"/>
                <w:numId w:val="20"/>
              </w:numPr>
              <w:spacing w:before="100" w:beforeAutospacing="1" w:after="100" w:afterAutospacing="1"/>
              <w:jc w:val="center"/>
            </w:pPr>
          </w:p>
        </w:tc>
        <w:tc>
          <w:tcPr>
            <w:tcW w:w="4961" w:type="dxa"/>
            <w:tcBorders>
              <w:top w:val="single" w:sz="4" w:space="0" w:color="auto"/>
              <w:left w:val="single" w:sz="4" w:space="0" w:color="auto"/>
              <w:bottom w:val="nil"/>
              <w:right w:val="single" w:sz="4" w:space="0" w:color="auto"/>
            </w:tcBorders>
          </w:tcPr>
          <w:p w:rsidR="009707BA" w:rsidRPr="004F5117" w:rsidRDefault="009707BA" w:rsidP="009707BA">
            <w:pPr>
              <w:spacing w:before="100" w:beforeAutospacing="1" w:after="100" w:afterAutospacing="1"/>
            </w:pPr>
            <w:r w:rsidRPr="004F5117">
              <w:t>Решение задач по теме</w:t>
            </w:r>
            <w:r>
              <w:t xml:space="preserve"> «</w:t>
            </w:r>
            <w:r w:rsidRPr="001D5943">
              <w:rPr>
                <w:rFonts w:eastAsia="Calibri"/>
                <w:b/>
                <w:i/>
              </w:rPr>
              <w:t xml:space="preserve"> </w:t>
            </w:r>
            <w:r>
              <w:rPr>
                <w:rFonts w:eastAsia="Calibri"/>
              </w:rPr>
              <w:t>Пирамида правильная»</w:t>
            </w:r>
          </w:p>
        </w:tc>
        <w:tc>
          <w:tcPr>
            <w:tcW w:w="1418"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nil"/>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pPr>
          </w:p>
        </w:tc>
        <w:tc>
          <w:tcPr>
            <w:tcW w:w="4961" w:type="dxa"/>
            <w:tcBorders>
              <w:top w:val="single" w:sz="4" w:space="0" w:color="auto"/>
              <w:left w:val="single" w:sz="4" w:space="0" w:color="auto"/>
              <w:bottom w:val="single" w:sz="4" w:space="0" w:color="auto"/>
              <w:right w:val="single" w:sz="4" w:space="0" w:color="auto"/>
            </w:tcBorders>
          </w:tcPr>
          <w:p w:rsidR="009707BA" w:rsidRPr="00940C22" w:rsidRDefault="009707BA" w:rsidP="009707BA">
            <w:pPr>
              <w:spacing w:before="100" w:beforeAutospacing="1" w:after="100" w:afterAutospacing="1"/>
              <w:rPr>
                <w:rFonts w:eastAsia="Calibri"/>
              </w:rPr>
            </w:pPr>
            <w:r w:rsidRPr="004F5117">
              <w:rPr>
                <w:b/>
                <w:i/>
              </w:rPr>
              <w:t>§</w:t>
            </w:r>
            <w:r w:rsidRPr="00B36157">
              <w:rPr>
                <w:b/>
                <w:i/>
              </w:rPr>
              <w:t>3.</w:t>
            </w:r>
            <w:r w:rsidRPr="00B36157">
              <w:rPr>
                <w:rFonts w:eastAsia="Calibri"/>
                <w:b/>
                <w:i/>
              </w:rPr>
              <w:t>Правильные многогранники</w:t>
            </w:r>
            <w:r>
              <w:rPr>
                <w:rFonts w:eastAsia="Calibri"/>
                <w:b/>
                <w:i/>
              </w:rPr>
              <w:t xml:space="preserve"> (6ч)</w:t>
            </w:r>
          </w:p>
        </w:tc>
        <w:tc>
          <w:tcPr>
            <w:tcW w:w="1418" w:type="dxa"/>
            <w:tcBorders>
              <w:top w:val="single" w:sz="4" w:space="0" w:color="auto"/>
              <w:left w:val="single" w:sz="4" w:space="0" w:color="auto"/>
              <w:bottom w:val="single" w:sz="4" w:space="0" w:color="auto"/>
              <w:right w:val="single" w:sz="4" w:space="0" w:color="auto"/>
            </w:tcBorders>
          </w:tcPr>
          <w:p w:rsidR="009707BA" w:rsidRPr="00D4441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D4441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D4441C"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pPr>
            <w:r>
              <w:t xml:space="preserve">Симметрия в пространстве. </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4F5117" w:rsidRDefault="009707BA" w:rsidP="009707BA">
            <w:pPr>
              <w:spacing w:before="100" w:beforeAutospacing="1" w:after="100" w:afterAutospacing="1"/>
              <w:rPr>
                <w:b/>
                <w:i/>
              </w:rPr>
            </w:pPr>
            <w:r>
              <w:t>Понятие правильного многогранника.</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rPr>
                <w:b/>
              </w:rPr>
            </w:pPr>
          </w:p>
        </w:tc>
        <w:tc>
          <w:tcPr>
            <w:tcW w:w="4961"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pPr>
            <w:r w:rsidRPr="00B36157">
              <w:t>Элементы симметрии правильных многогранников.</w:t>
            </w:r>
          </w:p>
        </w:tc>
        <w:tc>
          <w:tcPr>
            <w:tcW w:w="1418"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pPr>
          </w:p>
        </w:tc>
        <w:tc>
          <w:tcPr>
            <w:tcW w:w="4961"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pPr>
            <w:r w:rsidRPr="00B36157">
              <w:t>Решение задач по теме «Многогранники».</w:t>
            </w:r>
          </w:p>
        </w:tc>
        <w:tc>
          <w:tcPr>
            <w:tcW w:w="1418"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pPr>
          </w:p>
        </w:tc>
        <w:tc>
          <w:tcPr>
            <w:tcW w:w="4961"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pPr>
            <w:r w:rsidRPr="009C7779">
              <w:t>Решение задач по теме «Многогранники».</w:t>
            </w:r>
          </w:p>
        </w:tc>
        <w:tc>
          <w:tcPr>
            <w:tcW w:w="1418"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9707BA" w:rsidRPr="00B36157" w:rsidRDefault="009707BA" w:rsidP="009707BA">
            <w:pPr>
              <w:spacing w:before="100" w:beforeAutospacing="1" w:after="100" w:afterAutospacing="1"/>
              <w:jc w:val="center"/>
              <w:rPr>
                <w:rFonts w:eastAsia="Calibri"/>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jc w:val="center"/>
            </w:pPr>
          </w:p>
        </w:tc>
        <w:tc>
          <w:tcPr>
            <w:tcW w:w="4961" w:type="dxa"/>
            <w:tcBorders>
              <w:top w:val="single" w:sz="4" w:space="0" w:color="auto"/>
              <w:left w:val="single" w:sz="4" w:space="0" w:color="auto"/>
              <w:bottom w:val="single" w:sz="4" w:space="0" w:color="auto"/>
              <w:right w:val="single" w:sz="4" w:space="0" w:color="auto"/>
            </w:tcBorders>
          </w:tcPr>
          <w:p w:rsidR="009707BA" w:rsidRPr="009C7779" w:rsidRDefault="009707BA" w:rsidP="009707BA">
            <w:pPr>
              <w:spacing w:before="100" w:beforeAutospacing="1" w:after="100" w:afterAutospacing="1"/>
              <w:rPr>
                <w:rFonts w:eastAsia="Calibri"/>
                <w:i/>
              </w:rPr>
            </w:pPr>
            <w:r w:rsidRPr="009C7779">
              <w:rPr>
                <w:rFonts w:eastAsia="Calibri"/>
                <w:b/>
                <w:i/>
              </w:rPr>
              <w:t>Контрольная работа 4 по теме</w:t>
            </w:r>
            <w:r>
              <w:rPr>
                <w:rFonts w:eastAsia="Calibri"/>
                <w:b/>
                <w:i/>
              </w:rPr>
              <w:t xml:space="preserve">                    </w:t>
            </w:r>
            <w:r w:rsidRPr="009C7779">
              <w:rPr>
                <w:rFonts w:eastAsia="Calibri"/>
                <w:b/>
                <w:i/>
              </w:rPr>
              <w:t xml:space="preserve"> « Многогранники»</w:t>
            </w:r>
          </w:p>
        </w:tc>
        <w:tc>
          <w:tcPr>
            <w:tcW w:w="1418" w:type="dxa"/>
            <w:tcBorders>
              <w:top w:val="single" w:sz="4" w:space="0" w:color="auto"/>
              <w:left w:val="single" w:sz="4" w:space="0" w:color="auto"/>
              <w:bottom w:val="single" w:sz="4" w:space="0" w:color="auto"/>
              <w:right w:val="single" w:sz="4" w:space="0" w:color="auto"/>
            </w:tcBorders>
          </w:tcPr>
          <w:p w:rsidR="009707BA" w:rsidRPr="00D4441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D4441C" w:rsidRDefault="009707BA" w:rsidP="009707BA">
            <w:pPr>
              <w:spacing w:before="100" w:beforeAutospacing="1" w:after="100" w:afterAutospacing="1"/>
              <w:jc w:val="center"/>
              <w:rPr>
                <w:rFonts w:eastAsia="Calibri"/>
                <w:b/>
              </w:rPr>
            </w:pPr>
          </w:p>
        </w:tc>
        <w:tc>
          <w:tcPr>
            <w:tcW w:w="1134" w:type="dxa"/>
            <w:tcBorders>
              <w:top w:val="single" w:sz="4" w:space="0" w:color="auto"/>
              <w:left w:val="single" w:sz="4" w:space="0" w:color="auto"/>
              <w:bottom w:val="single" w:sz="4" w:space="0" w:color="auto"/>
              <w:right w:val="single" w:sz="4" w:space="0" w:color="auto"/>
            </w:tcBorders>
          </w:tcPr>
          <w:p w:rsidR="009707BA" w:rsidRPr="00D4441C" w:rsidRDefault="009707BA" w:rsidP="009707BA">
            <w:pPr>
              <w:spacing w:before="100" w:beforeAutospacing="1" w:after="100" w:afterAutospacing="1"/>
              <w:jc w:val="center"/>
              <w:rPr>
                <w:rFonts w:eastAsia="Calibri"/>
                <w:b/>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C72298" w:rsidRDefault="009707BA" w:rsidP="009707BA">
            <w:pPr>
              <w:spacing w:before="100" w:beforeAutospacing="1" w:after="100" w:afterAutospacing="1"/>
              <w:rPr>
                <w:rFonts w:eastAsia="Calibri"/>
                <w:b/>
                <w:bCs/>
              </w:rPr>
            </w:pPr>
            <w:r w:rsidRPr="00C72298">
              <w:rPr>
                <w:rFonts w:eastAsia="Calibri"/>
                <w:b/>
                <w:bCs/>
              </w:rPr>
              <w:t xml:space="preserve">Повторение  </w:t>
            </w:r>
            <w:r>
              <w:rPr>
                <w:rFonts w:eastAsia="Calibri"/>
                <w:b/>
                <w:bCs/>
              </w:rPr>
              <w:t>(5 часов)</w:t>
            </w:r>
          </w:p>
        </w:tc>
        <w:tc>
          <w:tcPr>
            <w:tcW w:w="1418" w:type="dxa"/>
            <w:tcBorders>
              <w:top w:val="single" w:sz="4" w:space="0" w:color="auto"/>
              <w:left w:val="single" w:sz="4" w:space="0" w:color="auto"/>
              <w:bottom w:val="single" w:sz="4" w:space="0" w:color="auto"/>
              <w:right w:val="single" w:sz="4" w:space="0" w:color="auto"/>
            </w:tcBorders>
          </w:tcPr>
          <w:p w:rsidR="009707BA" w:rsidRPr="00C72298" w:rsidRDefault="009707BA" w:rsidP="009707BA">
            <w:pPr>
              <w:spacing w:before="100" w:beforeAutospacing="1" w:after="100" w:afterAutospacing="1"/>
              <w:jc w:val="center"/>
              <w:rPr>
                <w:rFonts w:eastAsia="Calibri"/>
                <w:b/>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
                <w:bCs/>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rPr>
                <w:rFonts w:eastAsia="Calibri"/>
                <w:bCs/>
              </w:rPr>
            </w:pPr>
            <w:r w:rsidRPr="00A77309">
              <w:rPr>
                <w:rFonts w:eastAsia="Calibri"/>
                <w:bCs/>
              </w:rPr>
              <w:t>Повторение по теме «</w:t>
            </w:r>
            <w:r w:rsidRPr="00A77309">
              <w:rPr>
                <w:rFonts w:eastAsia="Calibri"/>
              </w:rPr>
              <w:t xml:space="preserve"> Параллельность прямых и плоскостей»</w:t>
            </w:r>
            <w:r>
              <w:rPr>
                <w:rFonts w:eastAsia="Calibri"/>
              </w:rPr>
              <w:t>.</w:t>
            </w:r>
            <w:r>
              <w:t>.</w:t>
            </w:r>
          </w:p>
        </w:tc>
        <w:tc>
          <w:tcPr>
            <w:tcW w:w="1418"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rPr>
                <w:rFonts w:eastAsia="Calibri"/>
                <w:bCs/>
              </w:rPr>
            </w:pPr>
            <w:r w:rsidRPr="009707BA">
              <w:rPr>
                <w:rFonts w:eastAsia="Calibri"/>
                <w:bCs/>
              </w:rPr>
              <w:t>Повторение по теме « Параллельность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rPr>
                <w:rFonts w:eastAsia="Calibri"/>
                <w:bCs/>
              </w:rPr>
            </w:pPr>
            <w:r w:rsidRPr="00A77309">
              <w:rPr>
                <w:rFonts w:eastAsia="Calibri"/>
                <w:bCs/>
              </w:rPr>
              <w:t>Повторение по теме «</w:t>
            </w:r>
            <w:r w:rsidRPr="00A77309">
              <w:rPr>
                <w:rFonts w:eastAsia="Calibri"/>
              </w:rPr>
              <w:t xml:space="preserve"> Перпендикулярность прямых и плоскостей»</w:t>
            </w:r>
            <w:r>
              <w:rPr>
                <w:rFonts w:eastAsia="Calibri"/>
              </w:rPr>
              <w:t>.</w:t>
            </w:r>
          </w:p>
        </w:tc>
        <w:tc>
          <w:tcPr>
            <w:tcW w:w="1418"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rPr>
                <w:rFonts w:eastAsia="Calibri"/>
                <w:bCs/>
              </w:rPr>
            </w:pPr>
            <w:r w:rsidRPr="009707BA">
              <w:rPr>
                <w:rFonts w:eastAsia="Calibri"/>
                <w:bCs/>
              </w:rPr>
              <w:t>Повторение по теме « Перпендикулярность прямых и плоскостей».</w:t>
            </w:r>
          </w:p>
        </w:tc>
        <w:tc>
          <w:tcPr>
            <w:tcW w:w="1418"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numPr>
                <w:ilvl w:val="0"/>
                <w:numId w:val="20"/>
              </w:numPr>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spacing w:before="100" w:beforeAutospacing="1" w:after="100" w:afterAutospacing="1"/>
              <w:rPr>
                <w:rFonts w:eastAsia="Calibri"/>
                <w:bCs/>
              </w:rPr>
            </w:pPr>
            <w:r w:rsidRPr="009707BA">
              <w:rPr>
                <w:rFonts w:eastAsia="Calibri"/>
                <w:bCs/>
              </w:rPr>
              <w:t>Повторение по теме « Многогранники»</w:t>
            </w:r>
          </w:p>
        </w:tc>
        <w:tc>
          <w:tcPr>
            <w:tcW w:w="1418"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r>
      <w:tr w:rsidR="009707BA" w:rsidRPr="00750B26" w:rsidTr="009707BA">
        <w:tc>
          <w:tcPr>
            <w:tcW w:w="959" w:type="dxa"/>
            <w:tcBorders>
              <w:top w:val="single" w:sz="4" w:space="0" w:color="auto"/>
              <w:left w:val="single" w:sz="4" w:space="0" w:color="auto"/>
              <w:bottom w:val="single" w:sz="4" w:space="0" w:color="auto"/>
              <w:right w:val="single" w:sz="4" w:space="0" w:color="auto"/>
            </w:tcBorders>
          </w:tcPr>
          <w:p w:rsidR="009707BA" w:rsidRPr="009707BA" w:rsidRDefault="009707BA" w:rsidP="009707BA">
            <w:pPr>
              <w:pStyle w:val="ab"/>
              <w:spacing w:before="100" w:beforeAutospacing="1" w:after="100" w:afterAutospacing="1"/>
              <w:rPr>
                <w:bCs/>
              </w:rPr>
            </w:pPr>
          </w:p>
        </w:tc>
        <w:tc>
          <w:tcPr>
            <w:tcW w:w="4961" w:type="dxa"/>
            <w:tcBorders>
              <w:top w:val="single" w:sz="4" w:space="0" w:color="auto"/>
              <w:left w:val="single" w:sz="4" w:space="0" w:color="auto"/>
              <w:bottom w:val="single" w:sz="4" w:space="0" w:color="auto"/>
              <w:right w:val="single" w:sz="4" w:space="0" w:color="auto"/>
            </w:tcBorders>
          </w:tcPr>
          <w:p w:rsidR="009707BA" w:rsidRPr="009707BA" w:rsidRDefault="00835D5A" w:rsidP="009707BA">
            <w:pPr>
              <w:spacing w:before="100" w:beforeAutospacing="1" w:after="100" w:afterAutospacing="1"/>
              <w:rPr>
                <w:rFonts w:eastAsia="Calibri"/>
                <w:b/>
                <w:bCs/>
              </w:rPr>
            </w:pPr>
            <w:r>
              <w:rPr>
                <w:rFonts w:eastAsia="Calibri"/>
                <w:b/>
                <w:bCs/>
              </w:rPr>
              <w:t>Резерв 3</w:t>
            </w:r>
            <w:r w:rsidR="009707BA" w:rsidRPr="009707BA">
              <w:rPr>
                <w:rFonts w:eastAsia="Calibri"/>
                <w:b/>
                <w:bCs/>
              </w:rPr>
              <w:t>часа</w:t>
            </w:r>
          </w:p>
        </w:tc>
        <w:tc>
          <w:tcPr>
            <w:tcW w:w="1418" w:type="dxa"/>
            <w:tcBorders>
              <w:top w:val="single" w:sz="4" w:space="0" w:color="auto"/>
              <w:left w:val="single" w:sz="4" w:space="0" w:color="auto"/>
              <w:bottom w:val="single" w:sz="4" w:space="0" w:color="auto"/>
              <w:right w:val="single" w:sz="4" w:space="0" w:color="auto"/>
            </w:tcBorders>
          </w:tcPr>
          <w:p w:rsidR="009707BA" w:rsidRPr="00A77309"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c>
          <w:tcPr>
            <w:tcW w:w="1134" w:type="dxa"/>
            <w:tcBorders>
              <w:top w:val="single" w:sz="4" w:space="0" w:color="auto"/>
              <w:left w:val="single" w:sz="4" w:space="0" w:color="auto"/>
              <w:bottom w:val="single" w:sz="4" w:space="0" w:color="auto"/>
              <w:right w:val="single" w:sz="4" w:space="0" w:color="auto"/>
            </w:tcBorders>
          </w:tcPr>
          <w:p w:rsidR="009707BA" w:rsidRDefault="009707BA" w:rsidP="009707BA">
            <w:pPr>
              <w:spacing w:before="100" w:beforeAutospacing="1" w:after="100" w:afterAutospacing="1"/>
              <w:jc w:val="center"/>
              <w:rPr>
                <w:rFonts w:eastAsia="Calibri"/>
                <w:bCs/>
              </w:rPr>
            </w:pPr>
          </w:p>
        </w:tc>
      </w:tr>
    </w:tbl>
    <w:p w:rsidR="00FE6F9D" w:rsidRDefault="00FE6F9D" w:rsidP="00FE6F9D">
      <w:pPr>
        <w:spacing w:before="100" w:beforeAutospacing="1" w:after="100" w:afterAutospacing="1"/>
        <w:rPr>
          <w:rFonts w:eastAsia="Calibri"/>
          <w:lang w:val="en-US"/>
        </w:rPr>
      </w:pPr>
      <w:r w:rsidRPr="00750B26">
        <w:rPr>
          <w:rFonts w:eastAsia="Calibri"/>
        </w:rPr>
        <w:t xml:space="preserve">  </w:t>
      </w: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Default="00DC35FC" w:rsidP="00FE6F9D">
      <w:pPr>
        <w:spacing w:before="100" w:beforeAutospacing="1" w:after="100" w:afterAutospacing="1"/>
        <w:rPr>
          <w:rFonts w:eastAsia="Calibri"/>
          <w:lang w:val="en-US"/>
        </w:rPr>
      </w:pPr>
    </w:p>
    <w:p w:rsidR="00DC35FC" w:rsidRPr="00DC35FC" w:rsidRDefault="00DC35FC" w:rsidP="00FE6F9D">
      <w:pPr>
        <w:spacing w:before="100" w:beforeAutospacing="1" w:after="100" w:afterAutospacing="1"/>
        <w:rPr>
          <w:rFonts w:eastAsia="Calibri"/>
          <w:lang w:val="en-US"/>
        </w:rPr>
      </w:pPr>
    </w:p>
    <w:p w:rsidR="00DF606A" w:rsidRDefault="00E76E37" w:rsidP="00846915">
      <w:pPr>
        <w:rPr>
          <w:b/>
          <w:lang w:val="en-US"/>
        </w:rPr>
      </w:pPr>
      <w:r w:rsidRPr="00E76E37">
        <w:rPr>
          <w:b/>
        </w:rPr>
        <w:t>Информационно – методическое обеспечение</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i/>
          <w:iCs/>
          <w:color w:val="333333"/>
        </w:rPr>
        <w:t xml:space="preserve">Алимов </w:t>
      </w:r>
      <w:proofErr w:type="gramStart"/>
      <w:r w:rsidRPr="00D93FB7">
        <w:rPr>
          <w:i/>
          <w:iCs/>
          <w:color w:val="333333"/>
        </w:rPr>
        <w:t>Ш.А. ,</w:t>
      </w:r>
      <w:proofErr w:type="gramEnd"/>
      <w:r w:rsidRPr="00D93FB7">
        <w:rPr>
          <w:i/>
          <w:iCs/>
          <w:color w:val="333333"/>
        </w:rPr>
        <w:t xml:space="preserve"> Колягин Ю.М.</w:t>
      </w:r>
      <w:r w:rsidRPr="00D93FB7">
        <w:rPr>
          <w:color w:val="333333"/>
        </w:rPr>
        <w:t> Алгебра и начала математического анализа.10-11: Учебник для общеобразовательных учреждений: базовый уровень/ Ш.А. Алимов [ и др.]</w:t>
      </w:r>
      <w:r>
        <w:rPr>
          <w:color w:val="333333"/>
        </w:rPr>
        <w:t>– М.: Просвещение, 201</w:t>
      </w:r>
      <w:r>
        <w:rPr>
          <w:color w:val="333333"/>
          <w:lang w:val="en-US"/>
        </w:rPr>
        <w:t>9</w:t>
      </w:r>
      <w:r w:rsidRPr="00D93FB7">
        <w:rPr>
          <w:color w:val="333333"/>
        </w:rPr>
        <w:t>г.</w:t>
      </w:r>
    </w:p>
    <w:p w:rsidR="00DC35FC" w:rsidRPr="00D93FB7" w:rsidRDefault="00DC35FC" w:rsidP="00DC35FC">
      <w:pPr>
        <w:numPr>
          <w:ilvl w:val="0"/>
          <w:numId w:val="23"/>
        </w:numPr>
        <w:shd w:val="clear" w:color="auto" w:fill="FFFFFF"/>
        <w:spacing w:before="100" w:beforeAutospacing="1" w:after="100" w:afterAutospacing="1"/>
        <w:rPr>
          <w:color w:val="333333"/>
        </w:rPr>
      </w:pPr>
      <w:proofErr w:type="spellStart"/>
      <w:r w:rsidRPr="00D93FB7">
        <w:rPr>
          <w:i/>
          <w:iCs/>
          <w:color w:val="333333"/>
        </w:rPr>
        <w:t>Шабунин</w:t>
      </w:r>
      <w:proofErr w:type="spellEnd"/>
      <w:r w:rsidRPr="00D93FB7">
        <w:rPr>
          <w:i/>
          <w:iCs/>
          <w:color w:val="333333"/>
        </w:rPr>
        <w:t xml:space="preserve"> М.И. </w:t>
      </w:r>
      <w:r w:rsidRPr="00D93FB7">
        <w:rPr>
          <w:color w:val="333333"/>
        </w:rPr>
        <w:t>Алгебра и начала математического анализа 10 класс: дидактические материалы. Профильный уровень. М.: Просвещение, 2010</w:t>
      </w:r>
    </w:p>
    <w:p w:rsidR="00DC35FC" w:rsidRPr="00D93FB7" w:rsidRDefault="00DC35FC" w:rsidP="00DC35FC">
      <w:pPr>
        <w:numPr>
          <w:ilvl w:val="0"/>
          <w:numId w:val="23"/>
        </w:numPr>
        <w:shd w:val="clear" w:color="auto" w:fill="FFFFFF"/>
        <w:spacing w:before="100" w:beforeAutospacing="1" w:after="100" w:afterAutospacing="1"/>
        <w:rPr>
          <w:color w:val="333333"/>
        </w:rPr>
      </w:pPr>
      <w:proofErr w:type="spellStart"/>
      <w:r w:rsidRPr="00D93FB7">
        <w:rPr>
          <w:i/>
          <w:iCs/>
          <w:color w:val="333333"/>
        </w:rPr>
        <w:t>Феодорова</w:t>
      </w:r>
      <w:proofErr w:type="spellEnd"/>
      <w:r w:rsidRPr="00D93FB7">
        <w:rPr>
          <w:i/>
          <w:iCs/>
          <w:color w:val="333333"/>
        </w:rPr>
        <w:t xml:space="preserve"> Н.Е.</w:t>
      </w:r>
      <w:r w:rsidRPr="00D93FB7">
        <w:rPr>
          <w:color w:val="333333"/>
        </w:rPr>
        <w:t xml:space="preserve"> Изучение алгебры и начал математического анализа в 10 </w:t>
      </w:r>
      <w:proofErr w:type="gramStart"/>
      <w:r w:rsidRPr="00D93FB7">
        <w:rPr>
          <w:color w:val="333333"/>
        </w:rPr>
        <w:t>классе :</w:t>
      </w:r>
      <w:proofErr w:type="gramEnd"/>
      <w:r w:rsidRPr="00D93FB7">
        <w:rPr>
          <w:color w:val="333333"/>
        </w:rPr>
        <w:t xml:space="preserve"> книга для учителя/</w:t>
      </w:r>
      <w:proofErr w:type="spellStart"/>
      <w:r w:rsidRPr="00D93FB7">
        <w:rPr>
          <w:color w:val="333333"/>
        </w:rPr>
        <w:t>Феодорова</w:t>
      </w:r>
      <w:proofErr w:type="spellEnd"/>
      <w:r w:rsidRPr="00D93FB7">
        <w:rPr>
          <w:color w:val="333333"/>
        </w:rPr>
        <w:t xml:space="preserve"> Ткачева – </w:t>
      </w:r>
      <w:proofErr w:type="spellStart"/>
      <w:r w:rsidRPr="00D93FB7">
        <w:rPr>
          <w:color w:val="333333"/>
        </w:rPr>
        <w:t>М.:Просвещение</w:t>
      </w:r>
      <w:proofErr w:type="spellEnd"/>
      <w:r w:rsidRPr="00D93FB7">
        <w:rPr>
          <w:color w:val="333333"/>
        </w:rPr>
        <w:t>, 2009</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color w:val="333333"/>
        </w:rPr>
        <w:t xml:space="preserve">Дидактические материалы по алгебре и началам анализа для 10 и 11 класса /Б.И. Ивлев, </w:t>
      </w:r>
      <w:proofErr w:type="spellStart"/>
      <w:r w:rsidRPr="00D93FB7">
        <w:rPr>
          <w:color w:val="333333"/>
        </w:rPr>
        <w:t>С.И.Саакян</w:t>
      </w:r>
      <w:proofErr w:type="spellEnd"/>
      <w:r w:rsidRPr="00D93FB7">
        <w:rPr>
          <w:color w:val="333333"/>
        </w:rPr>
        <w:t xml:space="preserve">, </w:t>
      </w:r>
      <w:proofErr w:type="spellStart"/>
      <w:r w:rsidRPr="00D93FB7">
        <w:rPr>
          <w:color w:val="333333"/>
        </w:rPr>
        <w:t>С.И.Шварцбург</w:t>
      </w:r>
      <w:proofErr w:type="spellEnd"/>
      <w:r w:rsidRPr="00D93FB7">
        <w:rPr>
          <w:color w:val="333333"/>
        </w:rPr>
        <w:t>. М.: Просвещение, 2005</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color w:val="333333"/>
        </w:rPr>
        <w:t xml:space="preserve">Алгебра и начала анализа: сборник задач для подготовки и проведения итоговой аттестации за курс средней школы / И.Р. Высоцкий, Л.И. </w:t>
      </w:r>
      <w:proofErr w:type="spellStart"/>
      <w:r w:rsidRPr="00D93FB7">
        <w:rPr>
          <w:color w:val="333333"/>
        </w:rPr>
        <w:t>Звавич</w:t>
      </w:r>
      <w:proofErr w:type="spellEnd"/>
      <w:r w:rsidRPr="00D93FB7">
        <w:rPr>
          <w:color w:val="333333"/>
        </w:rPr>
        <w:t xml:space="preserve">, Б.П. </w:t>
      </w:r>
      <w:proofErr w:type="spellStart"/>
      <w:r w:rsidRPr="00D93FB7">
        <w:rPr>
          <w:color w:val="333333"/>
        </w:rPr>
        <w:t>Пигарев</w:t>
      </w:r>
      <w:proofErr w:type="spellEnd"/>
      <w:r w:rsidRPr="00D93FB7">
        <w:rPr>
          <w:color w:val="333333"/>
        </w:rPr>
        <w:t xml:space="preserve"> и др.; под ред. С.А. Шестакова. М.: </w:t>
      </w:r>
      <w:proofErr w:type="spellStart"/>
      <w:r w:rsidRPr="00D93FB7">
        <w:rPr>
          <w:color w:val="333333"/>
        </w:rPr>
        <w:t>Внешсигма</w:t>
      </w:r>
      <w:proofErr w:type="spellEnd"/>
      <w:r w:rsidRPr="00D93FB7">
        <w:rPr>
          <w:color w:val="333333"/>
        </w:rPr>
        <w:t>-М, 2008</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color w:val="333333"/>
        </w:rPr>
        <w:t xml:space="preserve">Учебник </w:t>
      </w:r>
      <w:proofErr w:type="gramStart"/>
      <w:r w:rsidRPr="00D93FB7">
        <w:rPr>
          <w:color w:val="333333"/>
        </w:rPr>
        <w:t>« Геометрия</w:t>
      </w:r>
      <w:proofErr w:type="gramEnd"/>
      <w:r w:rsidRPr="00D93FB7">
        <w:rPr>
          <w:color w:val="333333"/>
        </w:rPr>
        <w:t xml:space="preserve"> 10-11» ( Л.С. </w:t>
      </w:r>
      <w:proofErr w:type="spellStart"/>
      <w:r w:rsidRPr="00D93FB7">
        <w:rPr>
          <w:color w:val="333333"/>
        </w:rPr>
        <w:t>Атанасян</w:t>
      </w:r>
      <w:proofErr w:type="spellEnd"/>
      <w:r w:rsidRPr="00D93FB7">
        <w:rPr>
          <w:color w:val="333333"/>
        </w:rPr>
        <w:t>, В.Ф. Бутузов, С.Б. Кадомц</w:t>
      </w:r>
      <w:r>
        <w:rPr>
          <w:color w:val="333333"/>
        </w:rPr>
        <w:t>ев и др. – М.: Просвещение, 201</w:t>
      </w:r>
      <w:r w:rsidRPr="00DC35FC">
        <w:rPr>
          <w:color w:val="333333"/>
        </w:rPr>
        <w:t>9</w:t>
      </w:r>
      <w:r w:rsidRPr="00D93FB7">
        <w:rPr>
          <w:color w:val="333333"/>
        </w:rPr>
        <w:t>).</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i/>
          <w:iCs/>
          <w:color w:val="333333"/>
        </w:rPr>
        <w:t>Зив Б.Г. </w:t>
      </w:r>
      <w:r w:rsidRPr="00D93FB7">
        <w:rPr>
          <w:color w:val="333333"/>
        </w:rPr>
        <w:t>Задачи к урокам геометрии. 7-11 классы. – С.-Петербург, 2010.</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i/>
          <w:iCs/>
          <w:color w:val="333333"/>
        </w:rPr>
        <w:t xml:space="preserve">И.Ф. </w:t>
      </w:r>
      <w:proofErr w:type="spellStart"/>
      <w:r w:rsidRPr="00D93FB7">
        <w:rPr>
          <w:i/>
          <w:iCs/>
          <w:color w:val="333333"/>
        </w:rPr>
        <w:t>Шарыгин</w:t>
      </w:r>
      <w:proofErr w:type="spellEnd"/>
      <w:r w:rsidRPr="00D93FB7">
        <w:rPr>
          <w:color w:val="333333"/>
        </w:rPr>
        <w:t>. Геометрия. Задачник 9-11 классы. Учебное пособие. Москва. Издательский дом «Дрофа»</w:t>
      </w:r>
    </w:p>
    <w:p w:rsidR="00DC35FC" w:rsidRPr="00D93FB7" w:rsidRDefault="00DC35FC" w:rsidP="00DC35FC">
      <w:pPr>
        <w:numPr>
          <w:ilvl w:val="0"/>
          <w:numId w:val="23"/>
        </w:numPr>
        <w:shd w:val="clear" w:color="auto" w:fill="FFFFFF"/>
        <w:spacing w:before="100" w:beforeAutospacing="1" w:after="100" w:afterAutospacing="1"/>
        <w:rPr>
          <w:color w:val="333333"/>
        </w:rPr>
      </w:pPr>
      <w:r w:rsidRPr="00D93FB7">
        <w:rPr>
          <w:i/>
          <w:iCs/>
          <w:color w:val="333333"/>
        </w:rPr>
        <w:t>С.М. Саакян, В.Ф. Бутузов</w:t>
      </w:r>
      <w:r w:rsidRPr="00D93FB7">
        <w:rPr>
          <w:color w:val="333333"/>
        </w:rPr>
        <w:t> Изучение геометрии в 10-11 классах. Методические рекомендации к учебнику Книга для учителя М. Просвещение 2010</w:t>
      </w:r>
    </w:p>
    <w:p w:rsidR="00DC35FC" w:rsidRPr="00DC35FC" w:rsidRDefault="00DC35FC" w:rsidP="00DC35FC">
      <w:pPr>
        <w:numPr>
          <w:ilvl w:val="0"/>
          <w:numId w:val="23"/>
        </w:numPr>
        <w:shd w:val="clear" w:color="auto" w:fill="FFFFFF"/>
        <w:spacing w:before="100" w:beforeAutospacing="1" w:after="100" w:afterAutospacing="1"/>
        <w:rPr>
          <w:color w:val="333333"/>
        </w:rPr>
      </w:pPr>
      <w:r w:rsidRPr="00D93FB7">
        <w:rPr>
          <w:i/>
          <w:iCs/>
          <w:color w:val="333333"/>
        </w:rPr>
        <w:t>С.М. Саакян, В.Ф. Бутузов</w:t>
      </w:r>
      <w:r w:rsidRPr="00D93FB7">
        <w:rPr>
          <w:color w:val="333333"/>
        </w:rPr>
        <w:t> Рабочие тетради по геометрии в 10-11 классы. М. Просвещение 2010</w:t>
      </w:r>
    </w:p>
    <w:p w:rsidR="00DC35FC" w:rsidRPr="00D43462" w:rsidRDefault="00DC35FC" w:rsidP="00DC35FC">
      <w:pPr>
        <w:numPr>
          <w:ilvl w:val="0"/>
          <w:numId w:val="23"/>
        </w:numPr>
        <w:shd w:val="clear" w:color="auto" w:fill="FFFFFF"/>
        <w:jc w:val="both"/>
        <w:rPr>
          <w:color w:val="000000"/>
        </w:rPr>
      </w:pPr>
      <w:r w:rsidRPr="00D43462">
        <w:rPr>
          <w:color w:val="000000"/>
          <w:sz w:val="28"/>
          <w:szCs w:val="28"/>
        </w:rPr>
        <w:t> </w:t>
      </w:r>
      <w:r>
        <w:rPr>
          <w:color w:val="000000"/>
        </w:rPr>
        <w:t>ЕГЭ 201</w:t>
      </w:r>
      <w:r w:rsidRPr="00E56FC6">
        <w:rPr>
          <w:color w:val="000000"/>
        </w:rPr>
        <w:t>9</w:t>
      </w:r>
      <w:r w:rsidRPr="00DC35FC">
        <w:rPr>
          <w:color w:val="000000"/>
        </w:rPr>
        <w:t>. Матема</w:t>
      </w:r>
      <w:r>
        <w:rPr>
          <w:color w:val="000000"/>
        </w:rPr>
        <w:t>тика. Рабочие тетради</w:t>
      </w:r>
      <w:r w:rsidRPr="00DC35FC">
        <w:rPr>
          <w:color w:val="000000"/>
        </w:rPr>
        <w:t>. Под ред. Семенова А</w:t>
      </w:r>
      <w:r>
        <w:rPr>
          <w:color w:val="000000"/>
        </w:rPr>
        <w:t>.Л., Ященко И.В. М.: МЦНМО, 201</w:t>
      </w:r>
      <w:r w:rsidRPr="00DC35FC">
        <w:rPr>
          <w:color w:val="000000"/>
        </w:rPr>
        <w:t>9</w:t>
      </w:r>
    </w:p>
    <w:p w:rsidR="00DC35FC" w:rsidRPr="00DC35FC" w:rsidRDefault="00DC35FC" w:rsidP="00DC35FC">
      <w:pPr>
        <w:contextualSpacing/>
        <w:jc w:val="center"/>
      </w:pPr>
      <w:r w:rsidRPr="00DC35FC">
        <w:rPr>
          <w:b/>
          <w:i/>
        </w:rPr>
        <w:t>Цифровые образовательные ресурсы</w:t>
      </w:r>
    </w:p>
    <w:p w:rsidR="00DC35FC" w:rsidRPr="00DC35FC" w:rsidRDefault="00DC35FC" w:rsidP="00DC35FC">
      <w:pPr>
        <w:numPr>
          <w:ilvl w:val="0"/>
          <w:numId w:val="25"/>
        </w:numPr>
        <w:rPr>
          <w:rFonts w:eastAsia="MS Mincho"/>
          <w:color w:val="0D0D0D"/>
          <w:lang w:eastAsia="ja-JP"/>
        </w:rPr>
      </w:pPr>
      <w:r w:rsidRPr="00DC35FC">
        <w:rPr>
          <w:rFonts w:eastAsia="MS Mincho"/>
          <w:color w:val="0D0D0D"/>
          <w:lang w:eastAsia="ja-JP"/>
        </w:rPr>
        <w:t>Живая математика. Институт новых технологий.</w:t>
      </w:r>
    </w:p>
    <w:p w:rsidR="00DC35FC" w:rsidRPr="00DC35FC" w:rsidRDefault="00DC35FC" w:rsidP="00DC35FC">
      <w:pPr>
        <w:numPr>
          <w:ilvl w:val="0"/>
          <w:numId w:val="25"/>
        </w:numPr>
        <w:rPr>
          <w:rFonts w:eastAsia="MS Mincho"/>
          <w:color w:val="0D0D0D"/>
          <w:lang w:eastAsia="ja-JP"/>
        </w:rPr>
      </w:pPr>
      <w:r w:rsidRPr="00DC35FC">
        <w:rPr>
          <w:rFonts w:eastAsia="MS Mincho"/>
          <w:color w:val="0D0D0D"/>
          <w:lang w:eastAsia="ja-JP"/>
        </w:rPr>
        <w:t>Фестиваль педагогических идей «Открытый урок». Первое сентября.</w:t>
      </w:r>
    </w:p>
    <w:p w:rsidR="00DC35FC" w:rsidRPr="00DC35FC" w:rsidRDefault="00DC35FC" w:rsidP="00DC35FC">
      <w:pPr>
        <w:numPr>
          <w:ilvl w:val="0"/>
          <w:numId w:val="25"/>
        </w:numPr>
        <w:rPr>
          <w:rFonts w:eastAsia="MS Mincho"/>
          <w:color w:val="0D0D0D"/>
          <w:lang w:eastAsia="ja-JP"/>
        </w:rPr>
      </w:pPr>
      <w:r w:rsidRPr="00DC35FC">
        <w:rPr>
          <w:rFonts w:eastAsia="MS Mincho"/>
          <w:color w:val="0D0D0D"/>
          <w:lang w:eastAsia="ja-JP"/>
        </w:rPr>
        <w:t>Уроки математики с применением информационных технологий. 5-11 классы.</w:t>
      </w:r>
    </w:p>
    <w:p w:rsidR="00DC35FC" w:rsidRPr="00DC35FC" w:rsidRDefault="00DC35FC" w:rsidP="00DC35FC">
      <w:pPr>
        <w:ind w:left="720"/>
        <w:rPr>
          <w:rFonts w:eastAsia="MS Mincho"/>
          <w:color w:val="0D0D0D"/>
          <w:lang w:eastAsia="ja-JP"/>
        </w:rPr>
      </w:pPr>
    </w:p>
    <w:p w:rsidR="00DC35FC" w:rsidRPr="00DC35FC" w:rsidRDefault="00DC35FC" w:rsidP="00DC35FC">
      <w:pPr>
        <w:autoSpaceDE w:val="0"/>
        <w:autoSpaceDN w:val="0"/>
        <w:adjustRightInd w:val="0"/>
        <w:jc w:val="center"/>
        <w:rPr>
          <w:rFonts w:eastAsia="MS Mincho"/>
          <w:i/>
          <w:lang w:eastAsia="ja-JP"/>
        </w:rPr>
      </w:pPr>
      <w:r w:rsidRPr="00DC35FC">
        <w:rPr>
          <w:rFonts w:eastAsia="MS Mincho"/>
          <w:b/>
          <w:bCs/>
          <w:i/>
          <w:lang w:eastAsia="ja-JP"/>
        </w:rPr>
        <w:t>Образовательные сайты</w:t>
      </w:r>
    </w:p>
    <w:p w:rsidR="00DC35FC" w:rsidRPr="00DC35FC" w:rsidRDefault="00EC2F26" w:rsidP="00DC35FC">
      <w:pPr>
        <w:numPr>
          <w:ilvl w:val="0"/>
          <w:numId w:val="26"/>
        </w:numPr>
        <w:rPr>
          <w:rFonts w:eastAsia="MS Mincho"/>
          <w:lang w:eastAsia="ja-JP"/>
        </w:rPr>
      </w:pPr>
      <w:hyperlink r:id="rId6" w:history="1">
        <w:r w:rsidR="00DC35FC" w:rsidRPr="00DC35FC">
          <w:rPr>
            <w:rFonts w:eastAsia="MS Mincho"/>
            <w:color w:val="0000FF"/>
            <w:u w:val="single"/>
            <w:lang w:eastAsia="ja-JP"/>
          </w:rPr>
          <w:t>http://www.terver.ru/</w:t>
        </w:r>
      </w:hyperlink>
      <w:r w:rsidR="00DC35FC" w:rsidRPr="00DC35FC">
        <w:rPr>
          <w:rFonts w:eastAsia="MS Mincho"/>
          <w:lang w:eastAsia="ja-JP"/>
        </w:rPr>
        <w:t xml:space="preserve">  - Школьная математика. Справочник;</w:t>
      </w:r>
    </w:p>
    <w:p w:rsidR="00DC35FC" w:rsidRPr="00DC35FC" w:rsidRDefault="00EC2F26" w:rsidP="00DC35FC">
      <w:pPr>
        <w:numPr>
          <w:ilvl w:val="0"/>
          <w:numId w:val="26"/>
        </w:numPr>
        <w:rPr>
          <w:rFonts w:eastAsia="MS Mincho"/>
          <w:lang w:eastAsia="ja-JP"/>
        </w:rPr>
      </w:pPr>
      <w:hyperlink r:id="rId7" w:history="1">
        <w:r w:rsidR="00DC35FC" w:rsidRPr="00DC35FC">
          <w:rPr>
            <w:rFonts w:eastAsia="MS Mincho"/>
            <w:color w:val="0000FF"/>
            <w:u w:val="single"/>
            <w:lang w:eastAsia="ja-JP"/>
          </w:rPr>
          <w:t>http://www.fipi.ru/</w:t>
        </w:r>
      </w:hyperlink>
      <w:r w:rsidR="00DC35FC" w:rsidRPr="00DC35FC">
        <w:rPr>
          <w:rFonts w:eastAsia="MS Mincho"/>
          <w:lang w:eastAsia="ja-JP"/>
        </w:rPr>
        <w:t xml:space="preserve"> - Федеральный институт педагогических измерений;</w:t>
      </w:r>
    </w:p>
    <w:p w:rsidR="00DC35FC" w:rsidRPr="00DC35FC" w:rsidRDefault="00EC2F26" w:rsidP="00DC35FC">
      <w:pPr>
        <w:numPr>
          <w:ilvl w:val="0"/>
          <w:numId w:val="26"/>
        </w:numPr>
        <w:rPr>
          <w:rFonts w:eastAsia="MS Mincho"/>
          <w:lang w:eastAsia="ja-JP"/>
        </w:rPr>
      </w:pPr>
      <w:hyperlink r:id="rId8" w:history="1">
        <w:r w:rsidR="00DC35FC" w:rsidRPr="00DC35FC">
          <w:rPr>
            <w:rFonts w:eastAsia="MS Mincho"/>
            <w:color w:val="0000FF"/>
            <w:u w:val="single"/>
            <w:lang w:eastAsia="ja-JP"/>
          </w:rPr>
          <w:t>http://www.it-n.ru/</w:t>
        </w:r>
      </w:hyperlink>
      <w:r w:rsidR="00DC35FC" w:rsidRPr="00DC35FC">
        <w:rPr>
          <w:rFonts w:eastAsia="MS Mincho"/>
          <w:lang w:eastAsia="ja-JP"/>
        </w:rPr>
        <w:t xml:space="preserve"> - Сеть творческих учителей;</w:t>
      </w:r>
    </w:p>
    <w:p w:rsidR="00DC35FC" w:rsidRPr="00DC35FC" w:rsidRDefault="00EC2F26" w:rsidP="00DC35FC">
      <w:pPr>
        <w:numPr>
          <w:ilvl w:val="0"/>
          <w:numId w:val="26"/>
        </w:numPr>
        <w:rPr>
          <w:rFonts w:eastAsia="MS Mincho"/>
          <w:lang w:eastAsia="ja-JP"/>
        </w:rPr>
      </w:pPr>
      <w:hyperlink r:id="rId9" w:history="1">
        <w:r w:rsidR="00DC35FC" w:rsidRPr="00DC35FC">
          <w:rPr>
            <w:rFonts w:eastAsia="MS Mincho"/>
            <w:color w:val="0000FF"/>
            <w:u w:val="single"/>
            <w:lang w:eastAsia="ja-JP"/>
          </w:rPr>
          <w:t>http://www.math.ru/</w:t>
        </w:r>
      </w:hyperlink>
      <w:r w:rsidR="00DC35FC" w:rsidRPr="00DC35FC">
        <w:rPr>
          <w:rFonts w:eastAsia="MS Mincho"/>
          <w:lang w:eastAsia="ja-JP"/>
        </w:rPr>
        <w:t xml:space="preserve"> - Интернет-поддержка учителей математики;</w:t>
      </w:r>
    </w:p>
    <w:p w:rsidR="00DC35FC" w:rsidRPr="00DC35FC" w:rsidRDefault="00EC2F26" w:rsidP="00DC35FC">
      <w:pPr>
        <w:numPr>
          <w:ilvl w:val="0"/>
          <w:numId w:val="26"/>
        </w:numPr>
        <w:rPr>
          <w:rFonts w:eastAsia="MS Mincho"/>
          <w:lang w:eastAsia="ja-JP"/>
        </w:rPr>
      </w:pPr>
      <w:hyperlink r:id="rId10" w:history="1">
        <w:r w:rsidR="00DC35FC" w:rsidRPr="00DC35FC">
          <w:rPr>
            <w:rFonts w:eastAsia="MS Mincho"/>
            <w:color w:val="0000FF"/>
            <w:u w:val="single"/>
            <w:lang w:eastAsia="ja-JP"/>
          </w:rPr>
          <w:t>http://www.proshkolu.ru/</w:t>
        </w:r>
      </w:hyperlink>
      <w:r w:rsidR="00DC35FC" w:rsidRPr="00DC35FC">
        <w:rPr>
          <w:rFonts w:eastAsia="MS Mincho"/>
          <w:lang w:eastAsia="ja-JP"/>
        </w:rPr>
        <w:t xml:space="preserve"> - Бесплатный школьный портал. Все школы России.</w:t>
      </w:r>
    </w:p>
    <w:p w:rsidR="00DC35FC" w:rsidRPr="00DC35FC" w:rsidRDefault="00EC2F26" w:rsidP="00DC35FC">
      <w:pPr>
        <w:numPr>
          <w:ilvl w:val="0"/>
          <w:numId w:val="26"/>
        </w:numPr>
        <w:rPr>
          <w:rFonts w:eastAsia="MS Mincho"/>
          <w:lang w:eastAsia="ja-JP"/>
        </w:rPr>
      </w:pPr>
      <w:hyperlink r:id="rId11" w:history="1">
        <w:r w:rsidR="00DC35FC" w:rsidRPr="00DC35FC">
          <w:rPr>
            <w:rFonts w:eastAsia="MS Mincho"/>
            <w:color w:val="0000FF"/>
            <w:u w:val="single"/>
            <w:lang w:eastAsia="ja-JP"/>
          </w:rPr>
          <w:t>http://sdamgia.ru/</w:t>
        </w:r>
      </w:hyperlink>
      <w:r w:rsidR="00DC35FC" w:rsidRPr="00DC35FC">
        <w:rPr>
          <w:rFonts w:eastAsia="MS Mincho"/>
          <w:lang w:eastAsia="ja-JP"/>
        </w:rPr>
        <w:t xml:space="preserve"> - образовательный портал для подготовки к экзаменам.</w:t>
      </w:r>
    </w:p>
    <w:p w:rsidR="00DC35FC" w:rsidRPr="00DC35FC" w:rsidRDefault="00EC2F26" w:rsidP="00DC35FC">
      <w:pPr>
        <w:numPr>
          <w:ilvl w:val="0"/>
          <w:numId w:val="26"/>
        </w:numPr>
        <w:rPr>
          <w:rFonts w:eastAsia="MS Mincho"/>
          <w:lang w:eastAsia="ja-JP"/>
        </w:rPr>
      </w:pPr>
      <w:hyperlink r:id="rId12" w:history="1">
        <w:r w:rsidR="00DC35FC" w:rsidRPr="00DC35FC">
          <w:rPr>
            <w:rFonts w:eastAsia="MS Mincho"/>
            <w:color w:val="0000FF"/>
            <w:u w:val="single"/>
            <w:lang w:eastAsia="ja-JP"/>
          </w:rPr>
          <w:t>http://egeigia.ru/</w:t>
        </w:r>
      </w:hyperlink>
      <w:r w:rsidR="00DC35FC" w:rsidRPr="00DC35FC">
        <w:rPr>
          <w:rFonts w:eastAsia="MS Mincho"/>
          <w:lang w:eastAsia="ja-JP"/>
        </w:rPr>
        <w:t xml:space="preserve"> - ЕГЭ и ОГЭ. Информационный образовательный портал. Подготовка к экзаменам.</w:t>
      </w:r>
    </w:p>
    <w:p w:rsidR="00DC35FC" w:rsidRPr="00DC35FC" w:rsidRDefault="00DC35FC" w:rsidP="00DC35FC">
      <w:pPr>
        <w:tabs>
          <w:tab w:val="left" w:pos="1134"/>
        </w:tabs>
        <w:ind w:firstLine="709"/>
        <w:jc w:val="both"/>
        <w:rPr>
          <w:rFonts w:eastAsia="MS Mincho"/>
          <w:b/>
          <w:i/>
          <w:lang w:eastAsia="ja-JP"/>
        </w:rPr>
      </w:pPr>
    </w:p>
    <w:p w:rsidR="00EC2F26" w:rsidRDefault="00EC2F26" w:rsidP="00846915">
      <w:pPr>
        <w:rPr>
          <w:color w:val="333333"/>
        </w:rPr>
      </w:pPr>
    </w:p>
    <w:p w:rsidR="00EC2F26" w:rsidRDefault="00EC2F26" w:rsidP="00846915">
      <w:pPr>
        <w:rPr>
          <w:color w:val="333333"/>
        </w:rPr>
      </w:pPr>
    </w:p>
    <w:p w:rsidR="00EC2F26" w:rsidRPr="00DC35FC" w:rsidRDefault="00EC2F26" w:rsidP="00846915">
      <w:pPr>
        <w:rPr>
          <w:b/>
          <w:lang w:val="en-US"/>
        </w:rPr>
      </w:pPr>
      <w:bookmarkStart w:id="0" w:name="_GoBack"/>
      <w:bookmarkEnd w:id="0"/>
    </w:p>
    <w:p w:rsidR="00E76E37" w:rsidRPr="00DC35FC" w:rsidRDefault="00E76E37" w:rsidP="00846915">
      <w:pPr>
        <w:rPr>
          <w:b/>
        </w:rPr>
      </w:pPr>
    </w:p>
    <w:p w:rsidR="00104CD0" w:rsidRPr="00104CD0" w:rsidRDefault="00104CD0" w:rsidP="00104CD0">
      <w:pPr>
        <w:shd w:val="clear" w:color="auto" w:fill="FFFFFF"/>
        <w:ind w:left="29"/>
        <w:jc w:val="center"/>
        <w:rPr>
          <w:b/>
          <w:i/>
          <w:sz w:val="28"/>
          <w:szCs w:val="28"/>
        </w:rPr>
      </w:pPr>
      <w:r w:rsidRPr="00104CD0">
        <w:rPr>
          <w:b/>
          <w:i/>
          <w:color w:val="000000"/>
          <w:spacing w:val="1"/>
          <w:sz w:val="28"/>
          <w:szCs w:val="28"/>
        </w:rPr>
        <w:lastRenderedPageBreak/>
        <w:t>Критерии оценки знаний и умений учащихся</w:t>
      </w:r>
    </w:p>
    <w:p w:rsidR="00104CD0" w:rsidRPr="00104CD0" w:rsidRDefault="00104CD0" w:rsidP="00104CD0">
      <w:pPr>
        <w:shd w:val="clear" w:color="auto" w:fill="FFFFFF"/>
        <w:spacing w:before="264" w:line="276" w:lineRule="auto"/>
        <w:ind w:left="29"/>
        <w:jc w:val="both"/>
      </w:pPr>
      <w:r w:rsidRPr="00104CD0">
        <w:rPr>
          <w:b/>
          <w:color w:val="000000"/>
        </w:rPr>
        <w:t xml:space="preserve">   </w:t>
      </w:r>
      <w:r w:rsidRPr="00104CD0">
        <w:rPr>
          <w:b/>
          <w:color w:val="000000"/>
          <w:lang w:val="en-US"/>
        </w:rPr>
        <w:t>I</w:t>
      </w:r>
      <w:r w:rsidRPr="00104CD0">
        <w:rPr>
          <w:b/>
          <w:color w:val="000000"/>
        </w:rPr>
        <w:t>.</w:t>
      </w:r>
      <w:r w:rsidRPr="00104CD0">
        <w:rPr>
          <w:color w:val="000000"/>
        </w:rPr>
        <w:t xml:space="preserve"> Содержание и объем материала, подлежащего проверке, определяется программой по </w:t>
      </w:r>
      <w:r w:rsidRPr="00104CD0">
        <w:rPr>
          <w:color w:val="000000"/>
          <w:spacing w:val="1"/>
        </w:rPr>
        <w:t xml:space="preserve">математике для средней школы. При проверке усвоения этого материала следует </w:t>
      </w:r>
      <w:r w:rsidRPr="00104CD0">
        <w:rPr>
          <w:color w:val="000000"/>
        </w:rPr>
        <w:t>выявлять полноту, прочность усвоения учащимися теории и умения применять при ее на практике в знакомых и незнакомых ситуациях.</w:t>
      </w:r>
    </w:p>
    <w:p w:rsidR="00104CD0" w:rsidRPr="00104CD0" w:rsidRDefault="00104CD0" w:rsidP="00104CD0">
      <w:pPr>
        <w:shd w:val="clear" w:color="auto" w:fill="FFFFFF"/>
        <w:spacing w:line="276" w:lineRule="auto"/>
        <w:ind w:left="34"/>
        <w:jc w:val="both"/>
      </w:pPr>
      <w:r w:rsidRPr="00104CD0">
        <w:rPr>
          <w:b/>
          <w:color w:val="000000"/>
          <w:spacing w:val="1"/>
        </w:rPr>
        <w:t xml:space="preserve">   </w:t>
      </w:r>
      <w:r w:rsidRPr="00104CD0">
        <w:rPr>
          <w:b/>
          <w:color w:val="000000"/>
          <w:spacing w:val="1"/>
          <w:lang w:val="en-US"/>
        </w:rPr>
        <w:t>II</w:t>
      </w:r>
      <w:r w:rsidRPr="00104CD0">
        <w:rPr>
          <w:b/>
          <w:color w:val="000000"/>
          <w:spacing w:val="1"/>
        </w:rPr>
        <w:t>.</w:t>
      </w:r>
      <w:r w:rsidRPr="00104CD0">
        <w:rPr>
          <w:color w:val="000000"/>
          <w:spacing w:val="1"/>
        </w:rPr>
        <w:t xml:space="preserve"> Основными формами проверки знаний и умений учащихся по математике в средней </w:t>
      </w:r>
      <w:r w:rsidRPr="00104CD0">
        <w:rPr>
          <w:color w:val="000000"/>
        </w:rPr>
        <w:t>школе являются письменная контрольная работа и устный опрос.</w:t>
      </w:r>
    </w:p>
    <w:p w:rsidR="00104CD0" w:rsidRPr="00104CD0" w:rsidRDefault="00104CD0" w:rsidP="00104CD0">
      <w:pPr>
        <w:shd w:val="clear" w:color="auto" w:fill="FFFFFF"/>
        <w:spacing w:line="276" w:lineRule="auto"/>
        <w:ind w:left="24" w:firstLine="302"/>
        <w:jc w:val="both"/>
      </w:pPr>
      <w:r w:rsidRPr="00104CD0">
        <w:rPr>
          <w:color w:val="000000"/>
          <w:spacing w:val="1"/>
        </w:rPr>
        <w:t xml:space="preserve">При оценке письменных и устных ответов учитель в первую очередь учитывает </w:t>
      </w:r>
      <w:r w:rsidRPr="00104CD0">
        <w:rPr>
          <w:color w:val="000000"/>
        </w:rPr>
        <w:t xml:space="preserve">показанные учащимися знания и умения (их полноту, глубину, прочность, использование в различных ситуациях). Оценка зависит так же от наличия и характера погрешностей, </w:t>
      </w:r>
      <w:r w:rsidRPr="00104CD0">
        <w:rPr>
          <w:color w:val="000000"/>
          <w:spacing w:val="-1"/>
        </w:rPr>
        <w:t>допущенных учащимися.</w:t>
      </w:r>
    </w:p>
    <w:p w:rsidR="00104CD0" w:rsidRPr="00104CD0" w:rsidRDefault="00104CD0" w:rsidP="00104CD0">
      <w:pPr>
        <w:shd w:val="clear" w:color="auto" w:fill="FFFFFF"/>
        <w:spacing w:line="276" w:lineRule="auto"/>
        <w:ind w:left="29" w:right="730"/>
        <w:jc w:val="both"/>
      </w:pPr>
      <w:r w:rsidRPr="00104CD0">
        <w:rPr>
          <w:b/>
          <w:color w:val="000000"/>
          <w:spacing w:val="-1"/>
        </w:rPr>
        <w:t xml:space="preserve">   </w:t>
      </w:r>
      <w:r w:rsidRPr="00104CD0">
        <w:rPr>
          <w:b/>
          <w:color w:val="000000"/>
          <w:spacing w:val="-1"/>
          <w:lang w:val="en-US"/>
        </w:rPr>
        <w:t>III</w:t>
      </w:r>
      <w:r w:rsidRPr="00104CD0">
        <w:rPr>
          <w:b/>
          <w:color w:val="000000"/>
          <w:spacing w:val="-1"/>
        </w:rPr>
        <w:t>.</w:t>
      </w:r>
      <w:r w:rsidRPr="00104CD0">
        <w:rPr>
          <w:color w:val="000000"/>
          <w:spacing w:val="-1"/>
        </w:rPr>
        <w:t xml:space="preserve"> Среди погрешностей выделяются ошибки и недочеты. Погрешность считается ошибкой, </w:t>
      </w:r>
      <w:r w:rsidRPr="00104CD0">
        <w:rPr>
          <w:color w:val="000000"/>
        </w:rPr>
        <w:t>если она свидетельствует о том, что ученик не овладел основными знаниями, указанными в программе.</w:t>
      </w:r>
    </w:p>
    <w:p w:rsidR="00104CD0" w:rsidRPr="00104CD0" w:rsidRDefault="00104CD0" w:rsidP="00104CD0">
      <w:pPr>
        <w:shd w:val="clear" w:color="auto" w:fill="FFFFFF"/>
        <w:spacing w:line="276" w:lineRule="auto"/>
        <w:ind w:left="29" w:firstLine="370"/>
        <w:jc w:val="both"/>
      </w:pPr>
      <w:r w:rsidRPr="00104CD0">
        <w:rPr>
          <w:color w:val="000000"/>
          <w:spacing w:val="-1"/>
        </w:rPr>
        <w:t xml:space="preserve">К недочетам относятся погрешности, свидетельствующие о недостаточно полном или </w:t>
      </w:r>
      <w:r w:rsidRPr="00104CD0">
        <w:rPr>
          <w:color w:val="000000"/>
          <w:spacing w:val="1"/>
        </w:rPr>
        <w:t xml:space="preserve">недостаточно прочном усвоении основных знаний и умений или об отсутствии знаний, </w:t>
      </w:r>
      <w:r w:rsidRPr="00104CD0">
        <w:rPr>
          <w:color w:val="000000"/>
        </w:rPr>
        <w:t xml:space="preserve">не считающихся в соответствии с программой основными. Недочетами также являются: </w:t>
      </w:r>
      <w:r w:rsidRPr="00104CD0">
        <w:rPr>
          <w:color w:val="000000"/>
          <w:spacing w:val="1"/>
        </w:rPr>
        <w:t xml:space="preserve">погрешности, которые не привели к искажению </w:t>
      </w:r>
      <w:proofErr w:type="gramStart"/>
      <w:r w:rsidRPr="00104CD0">
        <w:rPr>
          <w:color w:val="000000"/>
          <w:spacing w:val="1"/>
        </w:rPr>
        <w:t>смысла</w:t>
      </w:r>
      <w:proofErr w:type="gramEnd"/>
      <w:r w:rsidRPr="00104CD0">
        <w:rPr>
          <w:color w:val="000000"/>
          <w:spacing w:val="1"/>
        </w:rPr>
        <w:t xml:space="preserve"> полученного учеником задания </w:t>
      </w:r>
      <w:r w:rsidRPr="00104CD0">
        <w:rPr>
          <w:color w:val="000000"/>
        </w:rPr>
        <w:t>или способа его выполнения; неаккуратная запись; небрежное выполнение чертежа.</w:t>
      </w:r>
    </w:p>
    <w:p w:rsidR="00104CD0" w:rsidRPr="00104CD0" w:rsidRDefault="00104CD0" w:rsidP="00104CD0">
      <w:pPr>
        <w:shd w:val="clear" w:color="auto" w:fill="FFFFFF"/>
        <w:spacing w:line="276" w:lineRule="auto"/>
        <w:ind w:left="19" w:firstLine="365"/>
        <w:jc w:val="both"/>
        <w:rPr>
          <w:color w:val="000000"/>
          <w:spacing w:val="1"/>
        </w:rPr>
      </w:pPr>
      <w:r w:rsidRPr="00104CD0">
        <w:rPr>
          <w:color w:val="000000"/>
        </w:rPr>
        <w:t xml:space="preserve">Граница между ошибками и недочетами является в некоторой степени условной. При одних обстоятельствах допущенная учащимся погрешность может рассматриваться </w:t>
      </w:r>
      <w:r w:rsidRPr="00104CD0">
        <w:rPr>
          <w:color w:val="000000"/>
          <w:spacing w:val="1"/>
        </w:rPr>
        <w:t xml:space="preserve">учителем как ошибка, в другое время и при других обстоятельствах - как недочет. </w:t>
      </w:r>
    </w:p>
    <w:p w:rsidR="00104CD0" w:rsidRPr="00104CD0" w:rsidRDefault="00104CD0" w:rsidP="00104CD0">
      <w:pPr>
        <w:shd w:val="clear" w:color="auto" w:fill="FFFFFF"/>
        <w:spacing w:line="276" w:lineRule="auto"/>
        <w:ind w:left="19"/>
        <w:jc w:val="both"/>
      </w:pPr>
      <w:r w:rsidRPr="00104CD0">
        <w:rPr>
          <w:b/>
          <w:color w:val="000000"/>
          <w:spacing w:val="7"/>
        </w:rPr>
        <w:t xml:space="preserve">   </w:t>
      </w:r>
      <w:r w:rsidRPr="00104CD0">
        <w:rPr>
          <w:b/>
          <w:color w:val="000000"/>
          <w:spacing w:val="7"/>
          <w:lang w:val="en-US"/>
        </w:rPr>
        <w:t>IV</w:t>
      </w:r>
      <w:r w:rsidRPr="00104CD0">
        <w:rPr>
          <w:b/>
          <w:color w:val="000000"/>
          <w:spacing w:val="7"/>
        </w:rPr>
        <w:t xml:space="preserve">. </w:t>
      </w:r>
      <w:r w:rsidRPr="00104CD0">
        <w:rPr>
          <w:color w:val="000000"/>
          <w:spacing w:val="7"/>
        </w:rPr>
        <w:t xml:space="preserve">Задания для устного и письменного опроса учащихся состоят из теоретических </w:t>
      </w:r>
      <w:r w:rsidRPr="00104CD0">
        <w:rPr>
          <w:color w:val="000000"/>
        </w:rPr>
        <w:t>вопросов и задач.</w:t>
      </w:r>
    </w:p>
    <w:p w:rsidR="00104CD0" w:rsidRPr="00104CD0" w:rsidRDefault="00104CD0" w:rsidP="00104CD0">
      <w:pPr>
        <w:shd w:val="clear" w:color="auto" w:fill="FFFFFF"/>
        <w:spacing w:line="276" w:lineRule="auto"/>
        <w:ind w:left="24" w:firstLine="355"/>
        <w:jc w:val="both"/>
      </w:pPr>
      <w:r w:rsidRPr="00104CD0">
        <w:rPr>
          <w:color w:val="000000"/>
          <w:spacing w:val="-1"/>
        </w:rPr>
        <w:t xml:space="preserve">Ответ на теоретический вопрос считается безупречным, если по своему содержанию </w:t>
      </w:r>
      <w:r w:rsidRPr="00104CD0">
        <w:rPr>
          <w:color w:val="000000"/>
          <w:spacing w:val="1"/>
        </w:rPr>
        <w:t xml:space="preserve">полностью соответствует вопросу, содержит все необходимые теоретические факты и </w:t>
      </w:r>
      <w:r w:rsidRPr="00104CD0">
        <w:rPr>
          <w:color w:val="000000"/>
        </w:rPr>
        <w:t>обоснованные выводы, а устное изложение и письменная запись ответа математически грамотны и отличаются последовательностью и аккуратностью.</w:t>
      </w:r>
    </w:p>
    <w:p w:rsidR="00104CD0" w:rsidRPr="00104CD0" w:rsidRDefault="00104CD0" w:rsidP="00104CD0">
      <w:pPr>
        <w:shd w:val="clear" w:color="auto" w:fill="FFFFFF"/>
        <w:spacing w:line="276" w:lineRule="auto"/>
        <w:ind w:left="5" w:right="480"/>
        <w:jc w:val="both"/>
        <w:rPr>
          <w:b/>
          <w:color w:val="000000"/>
          <w:spacing w:val="1"/>
        </w:rPr>
      </w:pPr>
      <w:r w:rsidRPr="00104CD0">
        <w:rPr>
          <w:color w:val="000000"/>
          <w:spacing w:val="1"/>
        </w:rPr>
        <w:t xml:space="preserve">Решение задачи считается безупречным, если правильно выбран способ решения, </w:t>
      </w:r>
      <w:r w:rsidRPr="00104CD0">
        <w:rPr>
          <w:color w:val="000000"/>
        </w:rPr>
        <w:t xml:space="preserve">само решение сопровождается необходимыми объяснениями, верно выполнены нужные </w:t>
      </w:r>
      <w:r w:rsidRPr="00104CD0">
        <w:rPr>
          <w:color w:val="000000"/>
          <w:spacing w:val="1"/>
        </w:rPr>
        <w:t xml:space="preserve">вычисления и преобразования, получен верный ответ, последовательно и аккуратно </w:t>
      </w:r>
      <w:r w:rsidRPr="00104CD0">
        <w:rPr>
          <w:color w:val="000000"/>
        </w:rPr>
        <w:t>записано решение.</w:t>
      </w:r>
      <w:r w:rsidRPr="00104CD0">
        <w:rPr>
          <w:b/>
          <w:color w:val="000000"/>
          <w:spacing w:val="1"/>
        </w:rPr>
        <w:t xml:space="preserve">  </w:t>
      </w:r>
    </w:p>
    <w:p w:rsidR="00104CD0" w:rsidRPr="00104CD0" w:rsidRDefault="00104CD0" w:rsidP="00104CD0">
      <w:pPr>
        <w:shd w:val="clear" w:color="auto" w:fill="FFFFFF"/>
        <w:spacing w:line="276" w:lineRule="auto"/>
        <w:ind w:left="5" w:right="480"/>
        <w:jc w:val="both"/>
      </w:pPr>
      <w:r w:rsidRPr="00104CD0">
        <w:rPr>
          <w:b/>
          <w:color w:val="000000"/>
          <w:spacing w:val="1"/>
        </w:rPr>
        <w:t xml:space="preserve">   </w:t>
      </w:r>
      <w:r w:rsidRPr="00104CD0">
        <w:rPr>
          <w:b/>
          <w:color w:val="000000"/>
          <w:spacing w:val="1"/>
          <w:lang w:val="en-US"/>
        </w:rPr>
        <w:t>V</w:t>
      </w:r>
      <w:r w:rsidRPr="00104CD0">
        <w:rPr>
          <w:b/>
          <w:color w:val="000000"/>
          <w:spacing w:val="1"/>
        </w:rPr>
        <w:t xml:space="preserve">. </w:t>
      </w:r>
      <w:r w:rsidRPr="00104CD0">
        <w:rPr>
          <w:color w:val="000000"/>
          <w:spacing w:val="1"/>
        </w:rPr>
        <w:t>Учитель может повысить отметку:</w:t>
      </w:r>
    </w:p>
    <w:p w:rsidR="00104CD0" w:rsidRPr="00104CD0" w:rsidRDefault="00104CD0" w:rsidP="00104CD0">
      <w:pPr>
        <w:widowControl w:val="0"/>
        <w:numPr>
          <w:ilvl w:val="0"/>
          <w:numId w:val="22"/>
        </w:numPr>
        <w:shd w:val="clear" w:color="auto" w:fill="FFFFFF"/>
        <w:tabs>
          <w:tab w:val="left" w:pos="144"/>
        </w:tabs>
        <w:autoSpaceDE w:val="0"/>
        <w:autoSpaceDN w:val="0"/>
        <w:adjustRightInd w:val="0"/>
        <w:spacing w:line="276" w:lineRule="auto"/>
        <w:ind w:right="960"/>
        <w:jc w:val="both"/>
        <w:rPr>
          <w:color w:val="000000"/>
        </w:rPr>
      </w:pPr>
      <w:r w:rsidRPr="00104CD0">
        <w:rPr>
          <w:color w:val="000000"/>
        </w:rPr>
        <w:t>за оригинальный ответ на вопрос или оригинальное решение задачи, которые</w:t>
      </w:r>
      <w:r w:rsidRPr="00104CD0">
        <w:rPr>
          <w:color w:val="000000"/>
        </w:rPr>
        <w:br/>
        <w:t>свидетельствуют о высоком математическом развитии учащегося;</w:t>
      </w:r>
    </w:p>
    <w:p w:rsidR="00104CD0" w:rsidRPr="00104CD0" w:rsidRDefault="00104CD0" w:rsidP="00104CD0">
      <w:pPr>
        <w:widowControl w:val="0"/>
        <w:numPr>
          <w:ilvl w:val="0"/>
          <w:numId w:val="22"/>
        </w:numPr>
        <w:shd w:val="clear" w:color="auto" w:fill="FFFFFF"/>
        <w:tabs>
          <w:tab w:val="left" w:pos="144"/>
        </w:tabs>
        <w:autoSpaceDE w:val="0"/>
        <w:autoSpaceDN w:val="0"/>
        <w:adjustRightInd w:val="0"/>
        <w:spacing w:line="276" w:lineRule="auto"/>
        <w:jc w:val="both"/>
        <w:rPr>
          <w:color w:val="000000"/>
        </w:rPr>
      </w:pPr>
      <w:r w:rsidRPr="00104CD0">
        <w:rPr>
          <w:color w:val="000000"/>
        </w:rPr>
        <w:t>за решение более сложной задачи или ответ на более сложный вопрос, предложенные</w:t>
      </w:r>
      <w:r w:rsidRPr="00104CD0">
        <w:rPr>
          <w:color w:val="000000"/>
        </w:rPr>
        <w:br/>
        <w:t>учащемуся дополнительно после выполнения им каких-либо других заданий.</w:t>
      </w:r>
    </w:p>
    <w:p w:rsidR="00104CD0" w:rsidRPr="00104CD0" w:rsidRDefault="00104CD0" w:rsidP="00104CD0">
      <w:pPr>
        <w:shd w:val="clear" w:color="auto" w:fill="FFFFFF"/>
        <w:spacing w:line="276" w:lineRule="auto"/>
        <w:ind w:left="5" w:right="24"/>
        <w:jc w:val="both"/>
      </w:pPr>
      <w:r w:rsidRPr="00104CD0">
        <w:rPr>
          <w:b/>
          <w:color w:val="000000"/>
          <w:spacing w:val="5"/>
        </w:rPr>
        <w:t xml:space="preserve">   </w:t>
      </w:r>
      <w:r w:rsidRPr="00104CD0">
        <w:rPr>
          <w:b/>
          <w:color w:val="000000"/>
          <w:spacing w:val="5"/>
          <w:lang w:val="en-US"/>
        </w:rPr>
        <w:t>V</w:t>
      </w:r>
      <w:r w:rsidRPr="00104CD0">
        <w:rPr>
          <w:b/>
          <w:color w:val="000000"/>
          <w:spacing w:val="1"/>
          <w:lang w:val="en-US"/>
        </w:rPr>
        <w:t>I</w:t>
      </w:r>
      <w:r w:rsidRPr="00104CD0">
        <w:rPr>
          <w:b/>
          <w:color w:val="000000"/>
          <w:spacing w:val="5"/>
        </w:rPr>
        <w:t>.</w:t>
      </w:r>
      <w:r w:rsidRPr="00104CD0">
        <w:rPr>
          <w:color w:val="000000"/>
          <w:spacing w:val="5"/>
        </w:rPr>
        <w:t xml:space="preserve"> Оценка ответа учащегося при устном и письменном опросе проводится по </w:t>
      </w:r>
      <w:r w:rsidRPr="00104CD0">
        <w:rPr>
          <w:color w:val="000000"/>
          <w:spacing w:val="8"/>
        </w:rPr>
        <w:t xml:space="preserve">пятибалльной системе, </w:t>
      </w:r>
      <w:r w:rsidRPr="00104CD0">
        <w:t>системе, т.е. за ответ выставляется одна из отметок: 5 (отлично), 4 (хорошо), 3 (удовлетворительно), 2 (неудовлетворительно), 1 (плохо).</w:t>
      </w:r>
    </w:p>
    <w:p w:rsidR="00104CD0" w:rsidRDefault="00104CD0" w:rsidP="00104CD0">
      <w:pPr>
        <w:shd w:val="clear" w:color="auto" w:fill="FFFFFF"/>
        <w:spacing w:before="269"/>
        <w:ind w:left="3053"/>
        <w:jc w:val="both"/>
        <w:rPr>
          <w:color w:val="000000"/>
          <w:spacing w:val="-1"/>
        </w:rPr>
      </w:pPr>
    </w:p>
    <w:p w:rsidR="00A12A48" w:rsidRPr="00104CD0" w:rsidRDefault="00A12A48" w:rsidP="00104CD0">
      <w:pPr>
        <w:shd w:val="clear" w:color="auto" w:fill="FFFFFF"/>
        <w:spacing w:before="269"/>
        <w:ind w:left="3053"/>
        <w:jc w:val="both"/>
        <w:rPr>
          <w:color w:val="000000"/>
          <w:spacing w:val="-1"/>
        </w:rPr>
      </w:pPr>
    </w:p>
    <w:p w:rsidR="00104CD0" w:rsidRPr="00104CD0" w:rsidRDefault="00104CD0" w:rsidP="00104CD0">
      <w:pPr>
        <w:shd w:val="clear" w:color="auto" w:fill="FFFFFF"/>
        <w:spacing w:before="269"/>
        <w:ind w:left="3053"/>
        <w:jc w:val="both"/>
        <w:rPr>
          <w:b/>
          <w:i/>
        </w:rPr>
      </w:pPr>
      <w:r w:rsidRPr="00104CD0">
        <w:rPr>
          <w:b/>
          <w:i/>
          <w:color w:val="000000"/>
          <w:spacing w:val="-1"/>
        </w:rPr>
        <w:lastRenderedPageBreak/>
        <w:t>Оценка устных ответов учащихся.</w:t>
      </w:r>
    </w:p>
    <w:p w:rsidR="00104CD0" w:rsidRPr="00104CD0" w:rsidRDefault="00104CD0" w:rsidP="00104CD0">
      <w:pPr>
        <w:shd w:val="clear" w:color="auto" w:fill="FFFFFF"/>
        <w:spacing w:before="269"/>
        <w:ind w:left="365"/>
        <w:jc w:val="both"/>
      </w:pPr>
      <w:r w:rsidRPr="00104CD0">
        <w:rPr>
          <w:color w:val="000000"/>
          <w:spacing w:val="2"/>
        </w:rPr>
        <w:t>Ответ оценивается отметкой «5», если ученик:</w:t>
      </w:r>
    </w:p>
    <w:p w:rsidR="00104CD0" w:rsidRPr="00104CD0" w:rsidRDefault="00104CD0" w:rsidP="00104CD0">
      <w:pPr>
        <w:widowControl w:val="0"/>
        <w:numPr>
          <w:ilvl w:val="0"/>
          <w:numId w:val="21"/>
        </w:numPr>
        <w:shd w:val="clear" w:color="auto" w:fill="FFFFFF"/>
        <w:tabs>
          <w:tab w:val="left" w:pos="154"/>
        </w:tabs>
        <w:autoSpaceDE w:val="0"/>
        <w:autoSpaceDN w:val="0"/>
        <w:adjustRightInd w:val="0"/>
        <w:spacing w:before="19"/>
        <w:ind w:right="480"/>
        <w:jc w:val="both"/>
        <w:rPr>
          <w:color w:val="000000"/>
        </w:rPr>
      </w:pPr>
      <w:r w:rsidRPr="00104CD0">
        <w:rPr>
          <w:color w:val="000000"/>
        </w:rPr>
        <w:t>полно раскрыл содержание материала в объеме, предусмотренном программой и</w:t>
      </w:r>
      <w:r w:rsidRPr="00104CD0">
        <w:rPr>
          <w:color w:val="000000"/>
        </w:rPr>
        <w:br/>
      </w:r>
      <w:r w:rsidRPr="00104CD0">
        <w:rPr>
          <w:color w:val="000000"/>
          <w:spacing w:val="-2"/>
        </w:rPr>
        <w:t>учебником;</w:t>
      </w:r>
    </w:p>
    <w:p w:rsidR="00104CD0" w:rsidRPr="00104CD0" w:rsidRDefault="00104CD0" w:rsidP="00104CD0">
      <w:pPr>
        <w:widowControl w:val="0"/>
        <w:numPr>
          <w:ilvl w:val="0"/>
          <w:numId w:val="21"/>
        </w:numPr>
        <w:shd w:val="clear" w:color="auto" w:fill="FFFFFF"/>
        <w:tabs>
          <w:tab w:val="left" w:pos="154"/>
        </w:tabs>
        <w:autoSpaceDE w:val="0"/>
        <w:autoSpaceDN w:val="0"/>
        <w:adjustRightInd w:val="0"/>
        <w:spacing w:before="19"/>
        <w:jc w:val="both"/>
        <w:rPr>
          <w:color w:val="000000"/>
        </w:rPr>
      </w:pPr>
      <w:r w:rsidRPr="00104CD0">
        <w:rPr>
          <w:color w:val="000000"/>
        </w:rPr>
        <w:t>изложил материал грамотным языком, точно используя математическую терминологию</w:t>
      </w:r>
      <w:r w:rsidRPr="00104CD0">
        <w:rPr>
          <w:color w:val="000000"/>
        </w:rPr>
        <w:br/>
      </w:r>
      <w:r w:rsidRPr="00104CD0">
        <w:rPr>
          <w:color w:val="000000"/>
          <w:spacing w:val="1"/>
        </w:rPr>
        <w:t>и символику в определенной логической последовательности;</w:t>
      </w:r>
    </w:p>
    <w:p w:rsidR="00104CD0" w:rsidRPr="00104CD0" w:rsidRDefault="00104CD0" w:rsidP="00104CD0">
      <w:pPr>
        <w:widowControl w:val="0"/>
        <w:numPr>
          <w:ilvl w:val="0"/>
          <w:numId w:val="21"/>
        </w:numPr>
        <w:shd w:val="clear" w:color="auto" w:fill="FFFFFF"/>
        <w:tabs>
          <w:tab w:val="left" w:pos="154"/>
        </w:tabs>
        <w:autoSpaceDE w:val="0"/>
        <w:autoSpaceDN w:val="0"/>
        <w:adjustRightInd w:val="0"/>
        <w:jc w:val="both"/>
        <w:rPr>
          <w:color w:val="000000"/>
        </w:rPr>
      </w:pPr>
      <w:r w:rsidRPr="00104CD0">
        <w:rPr>
          <w:color w:val="000000"/>
          <w:spacing w:val="1"/>
        </w:rPr>
        <w:t>правильно выполнил рисунки, чертежи, графики, сопутствующие ответу;</w:t>
      </w:r>
    </w:p>
    <w:p w:rsidR="00104CD0" w:rsidRPr="00104CD0" w:rsidRDefault="00104CD0" w:rsidP="00104CD0">
      <w:pPr>
        <w:widowControl w:val="0"/>
        <w:numPr>
          <w:ilvl w:val="0"/>
          <w:numId w:val="21"/>
        </w:numPr>
        <w:shd w:val="clear" w:color="auto" w:fill="FFFFFF"/>
        <w:tabs>
          <w:tab w:val="left" w:pos="154"/>
        </w:tabs>
        <w:autoSpaceDE w:val="0"/>
        <w:autoSpaceDN w:val="0"/>
        <w:adjustRightInd w:val="0"/>
        <w:ind w:right="480"/>
        <w:jc w:val="both"/>
        <w:rPr>
          <w:color w:val="000000"/>
        </w:rPr>
      </w:pPr>
      <w:r w:rsidRPr="00104CD0">
        <w:rPr>
          <w:color w:val="000000"/>
        </w:rPr>
        <w:t>показал умение иллюстрировать теорию конкретными примерами, применять ее в</w:t>
      </w:r>
      <w:r w:rsidRPr="00104CD0">
        <w:rPr>
          <w:color w:val="000000"/>
        </w:rPr>
        <w:br/>
      </w:r>
      <w:r w:rsidRPr="00104CD0">
        <w:rPr>
          <w:color w:val="000000"/>
          <w:spacing w:val="1"/>
        </w:rPr>
        <w:t>новой ситуации при выполнении практического задания;</w:t>
      </w:r>
    </w:p>
    <w:p w:rsidR="00104CD0" w:rsidRPr="00104CD0" w:rsidRDefault="00104CD0" w:rsidP="00104CD0">
      <w:pPr>
        <w:widowControl w:val="0"/>
        <w:numPr>
          <w:ilvl w:val="0"/>
          <w:numId w:val="21"/>
        </w:numPr>
        <w:shd w:val="clear" w:color="auto" w:fill="FFFFFF"/>
        <w:tabs>
          <w:tab w:val="left" w:pos="154"/>
        </w:tabs>
        <w:autoSpaceDE w:val="0"/>
        <w:autoSpaceDN w:val="0"/>
        <w:adjustRightInd w:val="0"/>
        <w:ind w:right="480"/>
        <w:jc w:val="both"/>
        <w:rPr>
          <w:color w:val="000000"/>
        </w:rPr>
      </w:pPr>
      <w:r w:rsidRPr="00104CD0">
        <w:rPr>
          <w:color w:val="000000"/>
        </w:rPr>
        <w:t>продемонстрировал усвоение ранее изученных сопутствующих вопросов,</w:t>
      </w:r>
      <w:r w:rsidRPr="00104CD0">
        <w:rPr>
          <w:color w:val="000000"/>
        </w:rPr>
        <w:br/>
      </w:r>
      <w:proofErr w:type="spellStart"/>
      <w:r w:rsidRPr="00104CD0">
        <w:rPr>
          <w:color w:val="000000"/>
        </w:rPr>
        <w:t>сформированность</w:t>
      </w:r>
      <w:proofErr w:type="spellEnd"/>
      <w:r w:rsidRPr="00104CD0">
        <w:rPr>
          <w:color w:val="000000"/>
        </w:rPr>
        <w:t xml:space="preserve"> и устойчивость используемых при ответе умений и навыков;</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spacing w:val="1"/>
        </w:rPr>
        <w:t>отвечал самостоятельно, без наводящих вопросов учителя.</w:t>
      </w:r>
    </w:p>
    <w:p w:rsidR="00104CD0" w:rsidRPr="00104CD0" w:rsidRDefault="00104CD0" w:rsidP="00104CD0">
      <w:pPr>
        <w:widowControl w:val="0"/>
        <w:numPr>
          <w:ilvl w:val="0"/>
          <w:numId w:val="22"/>
        </w:numPr>
        <w:shd w:val="clear" w:color="auto" w:fill="FFFFFF"/>
        <w:tabs>
          <w:tab w:val="left" w:pos="144"/>
        </w:tabs>
        <w:autoSpaceDE w:val="0"/>
        <w:autoSpaceDN w:val="0"/>
        <w:adjustRightInd w:val="0"/>
        <w:ind w:right="480"/>
        <w:jc w:val="both"/>
        <w:rPr>
          <w:color w:val="000000"/>
        </w:rPr>
      </w:pPr>
      <w:r w:rsidRPr="00104CD0">
        <w:rPr>
          <w:color w:val="000000"/>
        </w:rPr>
        <w:t>Возможны одна-две неточности при освещении второстепенных вопросов или в</w:t>
      </w:r>
      <w:r w:rsidRPr="00104CD0">
        <w:rPr>
          <w:color w:val="000000"/>
        </w:rPr>
        <w:br/>
        <w:t>выкладках, которые ученик легко исправил после замечания учителя.</w:t>
      </w:r>
    </w:p>
    <w:p w:rsidR="00104CD0" w:rsidRPr="00104CD0" w:rsidRDefault="00104CD0" w:rsidP="00104CD0">
      <w:pPr>
        <w:shd w:val="clear" w:color="auto" w:fill="FFFFFF"/>
        <w:spacing w:before="264"/>
        <w:ind w:left="10" w:firstLine="374"/>
        <w:jc w:val="both"/>
      </w:pPr>
      <w:r w:rsidRPr="00104CD0">
        <w:rPr>
          <w:color w:val="000000"/>
          <w:spacing w:val="1"/>
        </w:rPr>
        <w:t xml:space="preserve">Ответ оценивается </w:t>
      </w:r>
      <w:proofErr w:type="gramStart"/>
      <w:r w:rsidRPr="00104CD0">
        <w:rPr>
          <w:color w:val="000000"/>
          <w:spacing w:val="1"/>
        </w:rPr>
        <w:t>отметкой  «</w:t>
      </w:r>
      <w:proofErr w:type="gramEnd"/>
      <w:r w:rsidRPr="00104CD0">
        <w:rPr>
          <w:color w:val="000000"/>
          <w:spacing w:val="1"/>
        </w:rPr>
        <w:t>4» , если удовлетворяет в основном требованиям на оценку «5», но при этом имеет один из недостатков:</w:t>
      </w:r>
    </w:p>
    <w:p w:rsidR="00104CD0" w:rsidRPr="00104CD0" w:rsidRDefault="00104CD0" w:rsidP="00104CD0">
      <w:pPr>
        <w:widowControl w:val="0"/>
        <w:numPr>
          <w:ilvl w:val="0"/>
          <w:numId w:val="22"/>
        </w:numPr>
        <w:shd w:val="clear" w:color="auto" w:fill="FFFFFF"/>
        <w:tabs>
          <w:tab w:val="left" w:pos="144"/>
        </w:tabs>
        <w:autoSpaceDE w:val="0"/>
        <w:autoSpaceDN w:val="0"/>
        <w:adjustRightInd w:val="0"/>
        <w:ind w:right="960"/>
        <w:jc w:val="both"/>
        <w:rPr>
          <w:color w:val="000000"/>
        </w:rPr>
      </w:pPr>
      <w:r w:rsidRPr="00104CD0">
        <w:rPr>
          <w:color w:val="000000"/>
        </w:rPr>
        <w:t>в изложении допущены небольшие пробелы, не исказившие математическое</w:t>
      </w:r>
      <w:r w:rsidRPr="00104CD0">
        <w:rPr>
          <w:color w:val="000000"/>
        </w:rPr>
        <w:br/>
        <w:t>содержание ответа;</w:t>
      </w:r>
    </w:p>
    <w:p w:rsidR="00104CD0" w:rsidRPr="00104CD0" w:rsidRDefault="00104CD0" w:rsidP="00104CD0">
      <w:pPr>
        <w:widowControl w:val="0"/>
        <w:numPr>
          <w:ilvl w:val="0"/>
          <w:numId w:val="22"/>
        </w:numPr>
        <w:shd w:val="clear" w:color="auto" w:fill="FFFFFF"/>
        <w:tabs>
          <w:tab w:val="left" w:pos="144"/>
        </w:tabs>
        <w:autoSpaceDE w:val="0"/>
        <w:autoSpaceDN w:val="0"/>
        <w:adjustRightInd w:val="0"/>
        <w:ind w:right="960"/>
        <w:jc w:val="both"/>
        <w:rPr>
          <w:color w:val="000000"/>
        </w:rPr>
      </w:pPr>
      <w:r w:rsidRPr="00104CD0">
        <w:rPr>
          <w:color w:val="000000"/>
        </w:rPr>
        <w:t>допущены один-два недочета при освещении второстепенных вопросов или в</w:t>
      </w:r>
      <w:r w:rsidRPr="00104CD0">
        <w:rPr>
          <w:color w:val="000000"/>
        </w:rPr>
        <w:br/>
        <w:t>выкладках, легко исправленные после замечания учителя.</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rPr>
        <w:t>допущены ошибка или более двух недочетов при освещении второстепенных вопросов</w:t>
      </w:r>
      <w:r w:rsidRPr="00104CD0">
        <w:rPr>
          <w:color w:val="000000"/>
        </w:rPr>
        <w:br/>
        <w:t>или в выкладках, легко исправленные после замечания учителя.</w:t>
      </w:r>
    </w:p>
    <w:p w:rsidR="00104CD0" w:rsidRPr="00104CD0" w:rsidRDefault="00104CD0" w:rsidP="00104CD0">
      <w:pPr>
        <w:widowControl w:val="0"/>
        <w:shd w:val="clear" w:color="auto" w:fill="FFFFFF"/>
        <w:tabs>
          <w:tab w:val="left" w:pos="144"/>
        </w:tabs>
        <w:autoSpaceDE w:val="0"/>
        <w:autoSpaceDN w:val="0"/>
        <w:adjustRightInd w:val="0"/>
        <w:jc w:val="both"/>
        <w:rPr>
          <w:color w:val="000000"/>
        </w:rPr>
      </w:pPr>
    </w:p>
    <w:p w:rsidR="00104CD0" w:rsidRPr="00104CD0" w:rsidRDefault="00104CD0" w:rsidP="00104CD0">
      <w:pPr>
        <w:shd w:val="clear" w:color="auto" w:fill="FFFFFF"/>
        <w:ind w:left="317"/>
        <w:jc w:val="both"/>
      </w:pPr>
      <w:r w:rsidRPr="00104CD0">
        <w:rPr>
          <w:color w:val="000000"/>
          <w:spacing w:val="2"/>
        </w:rPr>
        <w:t>Отметка «3» ставится в следующих случаях:</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spacing w:val="1"/>
        </w:rPr>
        <w:t>неполно раскрыто содержание материала (содержание изложено фрагментарно, не</w:t>
      </w:r>
      <w:r w:rsidRPr="00104CD0">
        <w:rPr>
          <w:color w:val="000000"/>
          <w:spacing w:val="1"/>
        </w:rPr>
        <w:br/>
      </w:r>
      <w:r w:rsidRPr="00104CD0">
        <w:rPr>
          <w:color w:val="000000"/>
        </w:rPr>
        <w:t>всегда последовательно), но показано общее понимание вопроса и продемонстрированы</w:t>
      </w:r>
      <w:r w:rsidRPr="00104CD0">
        <w:rPr>
          <w:color w:val="000000"/>
        </w:rPr>
        <w:br/>
        <w:t>умения, достаточные для дальнейшего усвоения программного материала (определенные</w:t>
      </w:r>
      <w:r w:rsidRPr="00104CD0">
        <w:rPr>
          <w:color w:val="000000"/>
        </w:rPr>
        <w:br/>
      </w:r>
      <w:r w:rsidRPr="00104CD0">
        <w:rPr>
          <w:color w:val="000000"/>
          <w:spacing w:val="1"/>
        </w:rPr>
        <w:t>«Требованиями к математической подготовке учащихся» в настоящей программе по</w:t>
      </w:r>
      <w:r w:rsidRPr="00104CD0">
        <w:rPr>
          <w:color w:val="000000"/>
          <w:spacing w:val="1"/>
        </w:rPr>
        <w:br/>
      </w:r>
      <w:r w:rsidRPr="00104CD0">
        <w:rPr>
          <w:color w:val="000000"/>
          <w:spacing w:val="-1"/>
        </w:rPr>
        <w:t>математике);</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spacing w:val="1"/>
        </w:rPr>
        <w:t>имелись затруднения или допущены ошибки в определении понятий, использования</w:t>
      </w:r>
      <w:r w:rsidRPr="00104CD0">
        <w:rPr>
          <w:color w:val="000000"/>
          <w:spacing w:val="1"/>
        </w:rPr>
        <w:br/>
      </w:r>
      <w:r w:rsidRPr="00104CD0">
        <w:rPr>
          <w:color w:val="000000"/>
        </w:rPr>
        <w:t>математической терминологии, чертежах, выкладках, исправленные после нескольких</w:t>
      </w:r>
      <w:r w:rsidRPr="00104CD0">
        <w:rPr>
          <w:color w:val="000000"/>
        </w:rPr>
        <w:br/>
        <w:t>наводящих вопросов учителя,</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spacing w:val="1"/>
        </w:rPr>
        <w:t>ученик не справился с применением теории в новой ситуации при выполнении</w:t>
      </w:r>
      <w:r w:rsidRPr="00104CD0">
        <w:rPr>
          <w:color w:val="000000"/>
          <w:spacing w:val="1"/>
        </w:rPr>
        <w:br/>
      </w:r>
      <w:r w:rsidRPr="00104CD0">
        <w:rPr>
          <w:color w:val="000000"/>
          <w:spacing w:val="-1"/>
        </w:rPr>
        <w:t>практического задания, но выполнил задания обязательного уровня сложности по данной</w:t>
      </w:r>
      <w:r w:rsidRPr="00104CD0">
        <w:rPr>
          <w:color w:val="000000"/>
          <w:spacing w:val="-1"/>
        </w:rPr>
        <w:br/>
        <w:t>теме;</w:t>
      </w:r>
    </w:p>
    <w:p w:rsidR="00104CD0" w:rsidRPr="00104CD0" w:rsidRDefault="00104CD0" w:rsidP="00104CD0">
      <w:pPr>
        <w:widowControl w:val="0"/>
        <w:numPr>
          <w:ilvl w:val="0"/>
          <w:numId w:val="22"/>
        </w:numPr>
        <w:shd w:val="clear" w:color="auto" w:fill="FFFFFF"/>
        <w:tabs>
          <w:tab w:val="left" w:pos="144"/>
        </w:tabs>
        <w:autoSpaceDE w:val="0"/>
        <w:autoSpaceDN w:val="0"/>
        <w:adjustRightInd w:val="0"/>
        <w:ind w:right="960"/>
        <w:jc w:val="both"/>
        <w:rPr>
          <w:color w:val="000000"/>
        </w:rPr>
      </w:pPr>
      <w:r w:rsidRPr="00104CD0">
        <w:rPr>
          <w:color w:val="000000"/>
        </w:rPr>
        <w:t>при достаточном знании теоретического материала выявлена недостаточная</w:t>
      </w:r>
      <w:r w:rsidRPr="00104CD0">
        <w:rPr>
          <w:color w:val="000000"/>
        </w:rPr>
        <w:br/>
      </w:r>
      <w:proofErr w:type="spellStart"/>
      <w:r w:rsidRPr="00104CD0">
        <w:rPr>
          <w:color w:val="000000"/>
          <w:spacing w:val="1"/>
        </w:rPr>
        <w:t>сформированность</w:t>
      </w:r>
      <w:proofErr w:type="spellEnd"/>
      <w:r w:rsidRPr="00104CD0">
        <w:rPr>
          <w:color w:val="000000"/>
          <w:spacing w:val="1"/>
        </w:rPr>
        <w:t xml:space="preserve"> основных умений и навыков.</w:t>
      </w:r>
    </w:p>
    <w:p w:rsidR="00104CD0" w:rsidRPr="00104CD0" w:rsidRDefault="00104CD0" w:rsidP="00104CD0">
      <w:pPr>
        <w:shd w:val="clear" w:color="auto" w:fill="FFFFFF"/>
        <w:spacing w:before="274"/>
        <w:ind w:left="322"/>
        <w:jc w:val="both"/>
      </w:pPr>
      <w:r w:rsidRPr="00104CD0">
        <w:rPr>
          <w:color w:val="000000"/>
        </w:rPr>
        <w:t>Отметка «2» ставится в следующих случаях:</w:t>
      </w:r>
    </w:p>
    <w:p w:rsidR="00104CD0" w:rsidRPr="00104CD0" w:rsidRDefault="00104CD0" w:rsidP="00104CD0">
      <w:pPr>
        <w:shd w:val="clear" w:color="auto" w:fill="FFFFFF"/>
        <w:tabs>
          <w:tab w:val="left" w:pos="144"/>
        </w:tabs>
        <w:jc w:val="both"/>
      </w:pPr>
      <w:r w:rsidRPr="00104CD0">
        <w:rPr>
          <w:color w:val="000000"/>
        </w:rPr>
        <w:t>-</w:t>
      </w:r>
      <w:r w:rsidRPr="00104CD0">
        <w:rPr>
          <w:color w:val="000000"/>
        </w:rPr>
        <w:tab/>
        <w:t>не раскрыто основное содержание учебного материала;</w:t>
      </w:r>
    </w:p>
    <w:p w:rsidR="00104CD0" w:rsidRPr="00104CD0" w:rsidRDefault="00104CD0" w:rsidP="00104CD0">
      <w:pPr>
        <w:shd w:val="clear" w:color="auto" w:fill="FFFFFF"/>
        <w:ind w:right="125"/>
        <w:jc w:val="both"/>
      </w:pPr>
      <w:r w:rsidRPr="00104CD0">
        <w:rPr>
          <w:color w:val="000000"/>
        </w:rPr>
        <w:t>- обнаружено незнание или непонимание учеником большей или наиболее важной части учебного материала;</w:t>
      </w:r>
    </w:p>
    <w:p w:rsidR="00104CD0" w:rsidRPr="00104CD0" w:rsidRDefault="00104CD0" w:rsidP="00104CD0">
      <w:pPr>
        <w:shd w:val="clear" w:color="auto" w:fill="FFFFFF"/>
        <w:tabs>
          <w:tab w:val="left" w:pos="144"/>
        </w:tabs>
        <w:jc w:val="both"/>
        <w:rPr>
          <w:color w:val="000000"/>
        </w:rPr>
      </w:pPr>
      <w:r w:rsidRPr="00104CD0">
        <w:rPr>
          <w:color w:val="000000"/>
        </w:rPr>
        <w:t>-</w:t>
      </w:r>
      <w:r w:rsidRPr="00104CD0">
        <w:rPr>
          <w:color w:val="000000"/>
        </w:rPr>
        <w:tab/>
      </w:r>
      <w:r w:rsidRPr="00104CD0">
        <w:rPr>
          <w:color w:val="000000"/>
          <w:spacing w:val="1"/>
        </w:rPr>
        <w:t>допущены ошибки в определении понятий, при использовании математической</w:t>
      </w:r>
      <w:r w:rsidRPr="00104CD0">
        <w:rPr>
          <w:color w:val="000000"/>
          <w:spacing w:val="1"/>
        </w:rPr>
        <w:br/>
      </w:r>
      <w:r w:rsidRPr="00104CD0">
        <w:rPr>
          <w:color w:val="000000"/>
        </w:rPr>
        <w:t>терминологии, в рисунках, чертежах или графиках, в выкладках не исправленные после</w:t>
      </w:r>
      <w:r w:rsidRPr="00104CD0">
        <w:rPr>
          <w:color w:val="000000"/>
        </w:rPr>
        <w:br/>
        <w:t>нескольких наводящих вопросов учителя.</w:t>
      </w:r>
    </w:p>
    <w:p w:rsidR="00104CD0" w:rsidRPr="00104CD0" w:rsidRDefault="00104CD0" w:rsidP="00104CD0">
      <w:pPr>
        <w:shd w:val="clear" w:color="auto" w:fill="FFFFFF"/>
        <w:tabs>
          <w:tab w:val="left" w:pos="144"/>
        </w:tabs>
        <w:jc w:val="both"/>
      </w:pPr>
    </w:p>
    <w:p w:rsidR="00104CD0" w:rsidRPr="00104CD0" w:rsidRDefault="00104CD0" w:rsidP="00104CD0">
      <w:pPr>
        <w:shd w:val="clear" w:color="auto" w:fill="FFFFFF"/>
        <w:ind w:left="691"/>
        <w:jc w:val="both"/>
      </w:pPr>
      <w:r w:rsidRPr="00104CD0">
        <w:rPr>
          <w:color w:val="000000"/>
          <w:spacing w:val="2"/>
        </w:rPr>
        <w:t>Отметка «1» ставится, если:</w:t>
      </w:r>
    </w:p>
    <w:p w:rsidR="00104CD0" w:rsidRPr="00A12A48" w:rsidRDefault="00104CD0" w:rsidP="00A12A48">
      <w:pPr>
        <w:shd w:val="clear" w:color="auto" w:fill="FFFFFF"/>
        <w:ind w:left="5" w:right="216"/>
        <w:jc w:val="both"/>
      </w:pPr>
      <w:r w:rsidRPr="00104CD0">
        <w:rPr>
          <w:color w:val="000000"/>
        </w:rPr>
        <w:t xml:space="preserve">- ученик обнаружил полное незнание и непонимание изучаемого материала или не смог </w:t>
      </w:r>
      <w:r w:rsidRPr="00104CD0">
        <w:rPr>
          <w:color w:val="000000"/>
          <w:spacing w:val="1"/>
        </w:rPr>
        <w:t>ответить ни на один из поставленных вопросов по изучаемому материалу</w:t>
      </w:r>
    </w:p>
    <w:p w:rsidR="00104CD0" w:rsidRPr="00104CD0" w:rsidRDefault="00104CD0" w:rsidP="00104CD0">
      <w:pPr>
        <w:shd w:val="clear" w:color="auto" w:fill="FFFFFF"/>
        <w:spacing w:before="274"/>
        <w:ind w:right="14"/>
        <w:jc w:val="both"/>
        <w:rPr>
          <w:b/>
          <w:i/>
        </w:rPr>
      </w:pPr>
      <w:r w:rsidRPr="00104CD0">
        <w:rPr>
          <w:b/>
          <w:i/>
          <w:color w:val="000000"/>
        </w:rPr>
        <w:lastRenderedPageBreak/>
        <w:t>Оценка письменных контрольных работ обучающихся.</w:t>
      </w:r>
    </w:p>
    <w:p w:rsidR="00104CD0" w:rsidRPr="00104CD0" w:rsidRDefault="00104CD0" w:rsidP="00104CD0">
      <w:pPr>
        <w:shd w:val="clear" w:color="auto" w:fill="FFFFFF"/>
        <w:spacing w:before="264"/>
        <w:ind w:left="254"/>
        <w:jc w:val="both"/>
      </w:pPr>
      <w:r w:rsidRPr="00104CD0">
        <w:rPr>
          <w:color w:val="000000"/>
          <w:spacing w:val="4"/>
        </w:rPr>
        <w:t>Отметка «5» ставится, если:</w:t>
      </w:r>
    </w:p>
    <w:p w:rsidR="00104CD0" w:rsidRPr="00104CD0" w:rsidRDefault="00104CD0" w:rsidP="00104CD0">
      <w:pPr>
        <w:shd w:val="clear" w:color="auto" w:fill="FFFFFF"/>
        <w:tabs>
          <w:tab w:val="left" w:pos="144"/>
        </w:tabs>
        <w:spacing w:before="5"/>
        <w:jc w:val="both"/>
      </w:pPr>
      <w:r w:rsidRPr="00104CD0">
        <w:rPr>
          <w:color w:val="000000"/>
        </w:rPr>
        <w:t>-</w:t>
      </w:r>
      <w:r w:rsidRPr="00104CD0">
        <w:rPr>
          <w:color w:val="000000"/>
        </w:rPr>
        <w:tab/>
      </w:r>
      <w:r w:rsidRPr="00104CD0">
        <w:rPr>
          <w:color w:val="000000"/>
          <w:spacing w:val="1"/>
        </w:rPr>
        <w:t>работа выполнена полностью;</w:t>
      </w:r>
    </w:p>
    <w:p w:rsidR="00104CD0" w:rsidRPr="00104CD0" w:rsidRDefault="00104CD0" w:rsidP="00104CD0">
      <w:pPr>
        <w:shd w:val="clear" w:color="auto" w:fill="FFFFFF"/>
        <w:tabs>
          <w:tab w:val="left" w:pos="278"/>
        </w:tabs>
        <w:ind w:left="5"/>
        <w:jc w:val="both"/>
      </w:pPr>
      <w:r w:rsidRPr="00104CD0">
        <w:rPr>
          <w:color w:val="000000"/>
        </w:rPr>
        <w:t xml:space="preserve">- </w:t>
      </w:r>
      <w:r w:rsidRPr="00104CD0">
        <w:rPr>
          <w:color w:val="000000"/>
          <w:spacing w:val="1"/>
        </w:rPr>
        <w:t>в логических рассуждениях и обосновании решения нет пробелов и ошибок;</w:t>
      </w:r>
    </w:p>
    <w:p w:rsidR="00104CD0" w:rsidRPr="00104CD0" w:rsidRDefault="00104CD0" w:rsidP="00104CD0">
      <w:pPr>
        <w:shd w:val="clear" w:color="auto" w:fill="FFFFFF"/>
        <w:tabs>
          <w:tab w:val="left" w:pos="144"/>
        </w:tabs>
        <w:jc w:val="both"/>
      </w:pPr>
      <w:r w:rsidRPr="00104CD0">
        <w:rPr>
          <w:color w:val="000000"/>
        </w:rPr>
        <w:t>-</w:t>
      </w:r>
      <w:r w:rsidRPr="00104CD0">
        <w:rPr>
          <w:color w:val="000000"/>
        </w:rPr>
        <w:tab/>
        <w:t>в решении нет математических ошибок (возможна одна неточность, описка, которая не</w:t>
      </w:r>
      <w:r w:rsidRPr="00104CD0">
        <w:rPr>
          <w:color w:val="000000"/>
        </w:rPr>
        <w:br/>
      </w:r>
      <w:r w:rsidRPr="00104CD0">
        <w:rPr>
          <w:color w:val="000000"/>
          <w:spacing w:val="1"/>
        </w:rPr>
        <w:t>является следствием незнания или непонимания учебного материала).</w:t>
      </w:r>
    </w:p>
    <w:p w:rsidR="00104CD0" w:rsidRPr="00104CD0" w:rsidRDefault="00104CD0" w:rsidP="00104CD0">
      <w:pPr>
        <w:shd w:val="clear" w:color="auto" w:fill="FFFFFF"/>
        <w:ind w:left="254"/>
        <w:jc w:val="both"/>
      </w:pPr>
      <w:r w:rsidRPr="00104CD0">
        <w:rPr>
          <w:color w:val="000000"/>
        </w:rPr>
        <w:t>Отметка «4» ставится в следующих случаях:</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rPr>
        <w:t>работа выполнена полностью, но обоснования шагов решения недостаточны ( если</w:t>
      </w:r>
      <w:r w:rsidRPr="00104CD0">
        <w:rPr>
          <w:color w:val="000000"/>
        </w:rPr>
        <w:br/>
      </w:r>
      <w:r w:rsidRPr="00104CD0">
        <w:rPr>
          <w:color w:val="000000"/>
          <w:spacing w:val="1"/>
        </w:rPr>
        <w:t>умение обосновывать рассуждения не являлось специальным объектом проверки);</w:t>
      </w:r>
    </w:p>
    <w:p w:rsidR="00104CD0" w:rsidRPr="00104CD0" w:rsidRDefault="00104CD0" w:rsidP="00104CD0">
      <w:pPr>
        <w:widowControl w:val="0"/>
        <w:numPr>
          <w:ilvl w:val="0"/>
          <w:numId w:val="22"/>
        </w:numPr>
        <w:shd w:val="clear" w:color="auto" w:fill="FFFFFF"/>
        <w:tabs>
          <w:tab w:val="left" w:pos="144"/>
        </w:tabs>
        <w:autoSpaceDE w:val="0"/>
        <w:autoSpaceDN w:val="0"/>
        <w:adjustRightInd w:val="0"/>
        <w:jc w:val="both"/>
        <w:rPr>
          <w:color w:val="000000"/>
        </w:rPr>
      </w:pPr>
      <w:r w:rsidRPr="00104CD0">
        <w:rPr>
          <w:color w:val="000000"/>
          <w:spacing w:val="-1"/>
        </w:rPr>
        <w:t>допущена одна ошибка или есть два-три недочета в выкладках, рисунках, чертежах или</w:t>
      </w:r>
      <w:r w:rsidRPr="00104CD0">
        <w:rPr>
          <w:color w:val="000000"/>
          <w:spacing w:val="-1"/>
        </w:rPr>
        <w:br/>
      </w:r>
      <w:r w:rsidRPr="00104CD0">
        <w:rPr>
          <w:color w:val="000000"/>
        </w:rPr>
        <w:t>графиках (если эти виды не являлись специальным объектом проверки).</w:t>
      </w:r>
    </w:p>
    <w:p w:rsidR="00104CD0" w:rsidRPr="00104CD0" w:rsidRDefault="00104CD0" w:rsidP="00104CD0">
      <w:pPr>
        <w:shd w:val="clear" w:color="auto" w:fill="FFFFFF"/>
        <w:ind w:left="317"/>
        <w:jc w:val="both"/>
      </w:pPr>
      <w:r w:rsidRPr="00104CD0">
        <w:rPr>
          <w:color w:val="000000"/>
          <w:spacing w:val="4"/>
        </w:rPr>
        <w:t>Отметка «3» ставится, если:</w:t>
      </w:r>
    </w:p>
    <w:p w:rsidR="00104CD0" w:rsidRPr="00104CD0" w:rsidRDefault="00104CD0" w:rsidP="00104CD0">
      <w:pPr>
        <w:shd w:val="clear" w:color="auto" w:fill="FFFFFF"/>
        <w:tabs>
          <w:tab w:val="left" w:pos="144"/>
        </w:tabs>
        <w:jc w:val="both"/>
      </w:pPr>
      <w:r w:rsidRPr="00104CD0">
        <w:rPr>
          <w:color w:val="000000"/>
        </w:rPr>
        <w:t>-</w:t>
      </w:r>
      <w:r w:rsidRPr="00104CD0">
        <w:rPr>
          <w:color w:val="000000"/>
        </w:rPr>
        <w:tab/>
        <w:t>допущено более одной ошибки или более двух-трех недочетов в выкладках, рисунках,</w:t>
      </w:r>
      <w:r w:rsidRPr="00104CD0">
        <w:rPr>
          <w:color w:val="000000"/>
        </w:rPr>
        <w:br/>
      </w:r>
      <w:r w:rsidRPr="00104CD0">
        <w:rPr>
          <w:color w:val="000000"/>
          <w:spacing w:val="-1"/>
        </w:rPr>
        <w:t>чертежах или графиках, но учащийся обладает обязательными умениями по проверяемой</w:t>
      </w:r>
      <w:r w:rsidRPr="00104CD0">
        <w:rPr>
          <w:color w:val="000000"/>
          <w:spacing w:val="-1"/>
        </w:rPr>
        <w:br/>
      </w:r>
      <w:r w:rsidRPr="00104CD0">
        <w:rPr>
          <w:color w:val="000000"/>
          <w:spacing w:val="-3"/>
        </w:rPr>
        <w:t>теме.</w:t>
      </w:r>
    </w:p>
    <w:p w:rsidR="00104CD0" w:rsidRPr="00104CD0" w:rsidRDefault="00104CD0" w:rsidP="00104CD0">
      <w:pPr>
        <w:shd w:val="clear" w:color="auto" w:fill="FFFFFF"/>
        <w:ind w:left="317"/>
        <w:jc w:val="both"/>
      </w:pPr>
      <w:r w:rsidRPr="00104CD0">
        <w:rPr>
          <w:color w:val="000000"/>
          <w:spacing w:val="4"/>
        </w:rPr>
        <w:t>Отметка «2» ставится, если:</w:t>
      </w:r>
    </w:p>
    <w:p w:rsidR="00104CD0" w:rsidRPr="00104CD0" w:rsidRDefault="00104CD0" w:rsidP="00104CD0">
      <w:pPr>
        <w:shd w:val="clear" w:color="auto" w:fill="FFFFFF"/>
        <w:tabs>
          <w:tab w:val="left" w:pos="144"/>
        </w:tabs>
        <w:ind w:right="1440"/>
        <w:jc w:val="both"/>
      </w:pPr>
      <w:r w:rsidRPr="00104CD0">
        <w:rPr>
          <w:color w:val="000000"/>
        </w:rPr>
        <w:t>-</w:t>
      </w:r>
      <w:r w:rsidRPr="00104CD0">
        <w:rPr>
          <w:color w:val="000000"/>
        </w:rPr>
        <w:tab/>
        <w:t>допущены существенные ошибки, показавшие, что учащийся не обладает</w:t>
      </w:r>
      <w:r w:rsidRPr="00104CD0">
        <w:rPr>
          <w:color w:val="000000"/>
        </w:rPr>
        <w:br/>
      </w:r>
      <w:r w:rsidRPr="00104CD0">
        <w:rPr>
          <w:color w:val="000000"/>
          <w:spacing w:val="1"/>
        </w:rPr>
        <w:t>обязательными умениями по данной теме в полной мере.</w:t>
      </w:r>
    </w:p>
    <w:p w:rsidR="00104CD0" w:rsidRPr="00104CD0" w:rsidRDefault="00104CD0" w:rsidP="00104CD0">
      <w:pPr>
        <w:shd w:val="clear" w:color="auto" w:fill="FFFFFF"/>
        <w:ind w:left="384"/>
        <w:jc w:val="both"/>
      </w:pPr>
      <w:r w:rsidRPr="00104CD0">
        <w:rPr>
          <w:color w:val="000000"/>
          <w:spacing w:val="4"/>
        </w:rPr>
        <w:t>Отметка «1» ставится, если:</w:t>
      </w:r>
    </w:p>
    <w:p w:rsidR="00104CD0" w:rsidRPr="00104CD0" w:rsidRDefault="00104CD0" w:rsidP="00104CD0">
      <w:pPr>
        <w:shd w:val="clear" w:color="auto" w:fill="FFFFFF"/>
        <w:ind w:left="5" w:right="480"/>
        <w:jc w:val="both"/>
        <w:rPr>
          <w:color w:val="000000"/>
          <w:spacing w:val="1"/>
        </w:rPr>
      </w:pPr>
      <w:r w:rsidRPr="00104CD0">
        <w:rPr>
          <w:color w:val="000000"/>
        </w:rPr>
        <w:t xml:space="preserve">Работа показала полное отсутствие у учащегося обязательных знаний и умений по </w:t>
      </w:r>
      <w:r w:rsidRPr="00104CD0">
        <w:rPr>
          <w:color w:val="000000"/>
          <w:spacing w:val="1"/>
        </w:rPr>
        <w:t xml:space="preserve">проверяемой теме или значительная часть работы выполнена не самостоятельно. </w:t>
      </w:r>
    </w:p>
    <w:p w:rsidR="00104CD0" w:rsidRPr="00104CD0" w:rsidRDefault="00104CD0" w:rsidP="00104CD0">
      <w:pPr>
        <w:jc w:val="both"/>
      </w:pPr>
    </w:p>
    <w:p w:rsidR="00104CD0" w:rsidRPr="00104CD0" w:rsidRDefault="00104CD0" w:rsidP="00104CD0">
      <w:pPr>
        <w:jc w:val="both"/>
        <w:rPr>
          <w:b/>
          <w:i/>
        </w:rPr>
      </w:pPr>
      <w:r w:rsidRPr="00104CD0">
        <w:rPr>
          <w:b/>
          <w:i/>
        </w:rPr>
        <w:t>Критерии оценки</w:t>
      </w:r>
    </w:p>
    <w:p w:rsidR="00104CD0" w:rsidRPr="00104CD0" w:rsidRDefault="00104CD0" w:rsidP="00104CD0">
      <w:pPr>
        <w:jc w:val="both"/>
        <w:rPr>
          <w:b/>
          <w:i/>
        </w:rPr>
      </w:pPr>
      <w:r w:rsidRPr="00104CD0">
        <w:rPr>
          <w:b/>
          <w:i/>
        </w:rPr>
        <w:t xml:space="preserve"> контрольной работы по алгебре и началам анализа,</w:t>
      </w:r>
    </w:p>
    <w:p w:rsidR="00104CD0" w:rsidRPr="00104CD0" w:rsidRDefault="00104CD0" w:rsidP="00104CD0">
      <w:pPr>
        <w:jc w:val="both"/>
        <w:rPr>
          <w:b/>
        </w:rPr>
      </w:pPr>
      <w:r w:rsidRPr="00104CD0">
        <w:rPr>
          <w:b/>
          <w:i/>
        </w:rPr>
        <w:t xml:space="preserve"> состоящей из пяти заданий</w:t>
      </w:r>
    </w:p>
    <w:p w:rsidR="00104CD0" w:rsidRPr="00104CD0" w:rsidRDefault="00104CD0" w:rsidP="00104CD0">
      <w:pPr>
        <w:jc w:val="both"/>
      </w:pPr>
    </w:p>
    <w:p w:rsidR="00104CD0" w:rsidRPr="00104CD0" w:rsidRDefault="00104CD0" w:rsidP="00104CD0">
      <w:pPr>
        <w:jc w:val="both"/>
      </w:pPr>
      <w:r w:rsidRPr="00104CD0">
        <w:rPr>
          <w:b/>
        </w:rPr>
        <w:t>«5»</w:t>
      </w:r>
      <w:r w:rsidRPr="00104CD0">
        <w:t xml:space="preserve"> - работа выполнена полностью, без ошибок и недочетов. </w:t>
      </w:r>
    </w:p>
    <w:p w:rsidR="00104CD0" w:rsidRPr="00104CD0" w:rsidRDefault="00104CD0" w:rsidP="00104CD0">
      <w:pPr>
        <w:jc w:val="both"/>
      </w:pPr>
      <w:r w:rsidRPr="00104CD0">
        <w:rPr>
          <w:b/>
        </w:rPr>
        <w:t>«4»</w:t>
      </w:r>
      <w:r w:rsidRPr="00104CD0">
        <w:t xml:space="preserve"> - верно выполнены четыре задания из пяти или выполнено пять заданий, но в работе более двух недочетов;</w:t>
      </w:r>
    </w:p>
    <w:p w:rsidR="00104CD0" w:rsidRPr="00104CD0" w:rsidRDefault="00104CD0" w:rsidP="00104CD0">
      <w:pPr>
        <w:jc w:val="both"/>
      </w:pPr>
      <w:r w:rsidRPr="00104CD0">
        <w:rPr>
          <w:b/>
        </w:rPr>
        <w:t>«3»</w:t>
      </w:r>
      <w:r w:rsidRPr="00104CD0">
        <w:t xml:space="preserve"> - верно выполнены три задания или четыре задания, но работа содержит более двух недочетов;</w:t>
      </w:r>
    </w:p>
    <w:p w:rsidR="00104CD0" w:rsidRPr="00104CD0" w:rsidRDefault="00104CD0" w:rsidP="00104CD0">
      <w:pPr>
        <w:jc w:val="both"/>
      </w:pPr>
      <w:r w:rsidRPr="00104CD0">
        <w:rPr>
          <w:b/>
        </w:rPr>
        <w:t>«2»</w:t>
      </w:r>
      <w:r w:rsidRPr="00104CD0">
        <w:t xml:space="preserve"> - выполнено менее трех заданий;</w:t>
      </w:r>
    </w:p>
    <w:p w:rsidR="00104CD0" w:rsidRPr="00104CD0" w:rsidRDefault="00104CD0" w:rsidP="00104CD0">
      <w:pPr>
        <w:jc w:val="both"/>
      </w:pPr>
      <w:r w:rsidRPr="00104CD0">
        <w:rPr>
          <w:b/>
        </w:rPr>
        <w:t>«1»</w:t>
      </w:r>
      <w:r w:rsidRPr="00104CD0">
        <w:t xml:space="preserve"> - нет ни одного верно выполненного задания.</w:t>
      </w:r>
    </w:p>
    <w:p w:rsidR="00104CD0" w:rsidRPr="00104CD0" w:rsidRDefault="00104CD0" w:rsidP="00104CD0">
      <w:pPr>
        <w:jc w:val="both"/>
      </w:pPr>
    </w:p>
    <w:p w:rsidR="00104CD0" w:rsidRPr="00104CD0" w:rsidRDefault="00104CD0" w:rsidP="00104CD0">
      <w:pPr>
        <w:jc w:val="both"/>
        <w:rPr>
          <w:b/>
          <w:i/>
        </w:rPr>
      </w:pPr>
      <w:r w:rsidRPr="00104CD0">
        <w:rPr>
          <w:b/>
          <w:i/>
        </w:rPr>
        <w:t>Критерии оценок тестов по алгебре и началам анализа</w:t>
      </w:r>
    </w:p>
    <w:p w:rsidR="00104CD0" w:rsidRPr="00104CD0" w:rsidRDefault="00104CD0" w:rsidP="00104CD0">
      <w:pPr>
        <w:jc w:val="both"/>
        <w:rPr>
          <w:b/>
          <w:i/>
        </w:rPr>
      </w:pPr>
    </w:p>
    <w:p w:rsidR="00104CD0" w:rsidRPr="00104CD0" w:rsidRDefault="00104CD0" w:rsidP="00104CD0">
      <w:pPr>
        <w:jc w:val="both"/>
      </w:pPr>
      <w:r w:rsidRPr="00104CD0">
        <w:t xml:space="preserve">   Тесты по алгебре и началам анализа состоят из разного количества заданий. Поэтому удобнее оценивать тесты не по выполненному количеству заданий, а по объему выполненных правильно заданий.</w:t>
      </w:r>
    </w:p>
    <w:p w:rsidR="00104CD0" w:rsidRPr="00104CD0" w:rsidRDefault="00104CD0" w:rsidP="00104CD0">
      <w:pPr>
        <w:jc w:val="both"/>
      </w:pPr>
    </w:p>
    <w:p w:rsidR="00104CD0" w:rsidRPr="00104CD0" w:rsidRDefault="00104CD0" w:rsidP="00104CD0">
      <w:pPr>
        <w:jc w:val="both"/>
      </w:pPr>
      <w:r w:rsidRPr="00104CD0">
        <w:rPr>
          <w:b/>
        </w:rPr>
        <w:t>«5»</w:t>
      </w:r>
      <w:r w:rsidRPr="00104CD0">
        <w:t xml:space="preserve"> - правильно выполнены 95-100</w:t>
      </w:r>
      <w:proofErr w:type="gramStart"/>
      <w:r w:rsidRPr="00104CD0">
        <w:t>%  предложенные</w:t>
      </w:r>
      <w:proofErr w:type="gramEnd"/>
      <w:r w:rsidRPr="00104CD0">
        <w:t xml:space="preserve"> задания;</w:t>
      </w:r>
    </w:p>
    <w:p w:rsidR="00104CD0" w:rsidRPr="00104CD0" w:rsidRDefault="00104CD0" w:rsidP="00104CD0">
      <w:pPr>
        <w:jc w:val="both"/>
      </w:pPr>
      <w:r w:rsidRPr="00104CD0">
        <w:rPr>
          <w:b/>
        </w:rPr>
        <w:t>«4»</w:t>
      </w:r>
      <w:r w:rsidRPr="00104CD0">
        <w:t xml:space="preserve"> - правильно выполнено 75% и более предложенных заданий;</w:t>
      </w:r>
    </w:p>
    <w:p w:rsidR="00104CD0" w:rsidRPr="00104CD0" w:rsidRDefault="00104CD0" w:rsidP="00104CD0">
      <w:pPr>
        <w:jc w:val="both"/>
      </w:pPr>
      <w:r w:rsidRPr="00104CD0">
        <w:rPr>
          <w:b/>
        </w:rPr>
        <w:t>«3»</w:t>
      </w:r>
      <w:r w:rsidRPr="00104CD0">
        <w:t xml:space="preserve"> - правильно выполнено 50%-75% предложенных заданий;</w:t>
      </w:r>
    </w:p>
    <w:p w:rsidR="00104CD0" w:rsidRPr="00104CD0" w:rsidRDefault="00104CD0" w:rsidP="00104CD0">
      <w:pPr>
        <w:jc w:val="both"/>
      </w:pPr>
      <w:r w:rsidRPr="00104CD0">
        <w:rPr>
          <w:b/>
        </w:rPr>
        <w:t>«2»</w:t>
      </w:r>
      <w:r w:rsidRPr="00104CD0">
        <w:t xml:space="preserve"> - правильно выполнено менее 50% предложенных заданий.</w:t>
      </w:r>
    </w:p>
    <w:p w:rsidR="00104CD0" w:rsidRPr="00104CD0" w:rsidRDefault="00104CD0" w:rsidP="00104CD0">
      <w:pPr>
        <w:jc w:val="both"/>
        <w:rPr>
          <w:b/>
        </w:rPr>
      </w:pPr>
    </w:p>
    <w:sectPr w:rsidR="00104CD0" w:rsidRPr="00104CD0" w:rsidSect="00FF3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Cambria">
    <w:charset w:val="CC"/>
    <w:family w:val="roman"/>
    <w:pitch w:val="variable"/>
    <w:sig w:usb0="A00002EF" w:usb1="4000004B" w:usb2="00000000" w:usb3="00000000" w:csb0="0000019F" w:csb1="00000000"/>
  </w:font>
  <w:font w:name="Tahoma">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4D64596"/>
    <w:lvl w:ilvl="0">
      <w:numFmt w:val="bullet"/>
      <w:lvlText w:val="*"/>
      <w:lvlJc w:val="left"/>
    </w:lvl>
  </w:abstractNum>
  <w:abstractNum w:abstractNumId="1" w15:restartNumberingAfterBreak="0">
    <w:nsid w:val="035D23D8"/>
    <w:multiLevelType w:val="hybridMultilevel"/>
    <w:tmpl w:val="3D5C4F46"/>
    <w:lvl w:ilvl="0" w:tplc="B4B07A9C">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2" w15:restartNumberingAfterBreak="0">
    <w:nsid w:val="069F3BC2"/>
    <w:multiLevelType w:val="hybridMultilevel"/>
    <w:tmpl w:val="7FEABB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91B46"/>
    <w:multiLevelType w:val="hybridMultilevel"/>
    <w:tmpl w:val="A33CB59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D263595"/>
    <w:multiLevelType w:val="hybridMultilevel"/>
    <w:tmpl w:val="C2D05B7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58A2797"/>
    <w:multiLevelType w:val="multilevel"/>
    <w:tmpl w:val="21205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1D3ADE"/>
    <w:multiLevelType w:val="hybridMultilevel"/>
    <w:tmpl w:val="3C8A0214"/>
    <w:lvl w:ilvl="0" w:tplc="B4B07A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62C49C1"/>
    <w:multiLevelType w:val="hybridMultilevel"/>
    <w:tmpl w:val="AF46C540"/>
    <w:lvl w:ilvl="0" w:tplc="EECA4CB2">
      <w:start w:val="5"/>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0" w15:restartNumberingAfterBreak="0">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E965D7"/>
    <w:multiLevelType w:val="hybridMultilevel"/>
    <w:tmpl w:val="47E6A6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EC0958"/>
    <w:multiLevelType w:val="hybridMultilevel"/>
    <w:tmpl w:val="5106EB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17D05"/>
    <w:multiLevelType w:val="hybridMultilevel"/>
    <w:tmpl w:val="E70A2EC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7355AEA"/>
    <w:multiLevelType w:val="hybridMultilevel"/>
    <w:tmpl w:val="D9D8E6EC"/>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5E041AF1"/>
    <w:multiLevelType w:val="multilevel"/>
    <w:tmpl w:val="9DCE7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5B5BC7"/>
    <w:multiLevelType w:val="hybridMultilevel"/>
    <w:tmpl w:val="0DF4B688"/>
    <w:lvl w:ilvl="0" w:tplc="FFFFFFFF">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8B95865"/>
    <w:multiLevelType w:val="hybridMultilevel"/>
    <w:tmpl w:val="D5AE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20421F"/>
    <w:multiLevelType w:val="hybridMultilevel"/>
    <w:tmpl w:val="D12E52B0"/>
    <w:lvl w:ilvl="0" w:tplc="BE08B2D2">
      <w:start w:val="1"/>
      <w:numFmt w:val="bullet"/>
      <w:lvlText w:val="-"/>
      <w:lvlJc w:val="left"/>
      <w:pPr>
        <w:ind w:left="789" w:hanging="360"/>
      </w:pPr>
      <w:rPr>
        <w:rFonts w:ascii="Courier New" w:hAnsi="Courier New" w:hint="default"/>
        <w:b w:val="0"/>
        <w:i w:val="0"/>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9" w15:restartNumberingAfterBreak="0">
    <w:nsid w:val="7617283A"/>
    <w:multiLevelType w:val="hybridMultilevel"/>
    <w:tmpl w:val="FF088B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76B54FC3"/>
    <w:multiLevelType w:val="multilevel"/>
    <w:tmpl w:val="48C4DF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F982C47"/>
    <w:multiLevelType w:val="hybridMultilevel"/>
    <w:tmpl w:val="9C005B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2"/>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1"/>
  </w:num>
  <w:num w:numId="7">
    <w:abstractNumId w:val="10"/>
  </w:num>
  <w:num w:numId="8">
    <w:abstractNumId w:val="8"/>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16"/>
  </w:num>
  <w:num w:numId="13">
    <w:abstractNumId w:val="3"/>
  </w:num>
  <w:num w:numId="14">
    <w:abstractNumId w:val="14"/>
  </w:num>
  <w:num w:numId="15">
    <w:abstractNumId w:val="11"/>
  </w:num>
  <w:num w:numId="16">
    <w:abstractNumId w:val="5"/>
  </w:num>
  <w:num w:numId="17">
    <w:abstractNumId w:val="9"/>
  </w:num>
  <w:num w:numId="18">
    <w:abstractNumId w:val="2"/>
  </w:num>
  <w:num w:numId="19">
    <w:abstractNumId w:val="17"/>
  </w:num>
  <w:num w:numId="20">
    <w:abstractNumId w:val="7"/>
  </w:num>
  <w:num w:numId="21">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3">
    <w:abstractNumId w:val="15"/>
  </w:num>
  <w:num w:numId="24">
    <w:abstractNumId w:val="6"/>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8C"/>
    <w:rsid w:val="00006EF8"/>
    <w:rsid w:val="00012A3A"/>
    <w:rsid w:val="00084B58"/>
    <w:rsid w:val="00104CD0"/>
    <w:rsid w:val="001240FE"/>
    <w:rsid w:val="001650F4"/>
    <w:rsid w:val="001910DA"/>
    <w:rsid w:val="001B6F43"/>
    <w:rsid w:val="001C17DF"/>
    <w:rsid w:val="001D3893"/>
    <w:rsid w:val="001D5943"/>
    <w:rsid w:val="00216485"/>
    <w:rsid w:val="002268CA"/>
    <w:rsid w:val="00267311"/>
    <w:rsid w:val="002A1AFD"/>
    <w:rsid w:val="002B08EE"/>
    <w:rsid w:val="002D778A"/>
    <w:rsid w:val="002F7643"/>
    <w:rsid w:val="00365F96"/>
    <w:rsid w:val="00367118"/>
    <w:rsid w:val="003A25B1"/>
    <w:rsid w:val="003A4674"/>
    <w:rsid w:val="003F30B3"/>
    <w:rsid w:val="003F6633"/>
    <w:rsid w:val="00412749"/>
    <w:rsid w:val="0044790B"/>
    <w:rsid w:val="004D2E0B"/>
    <w:rsid w:val="004F5117"/>
    <w:rsid w:val="004F5C23"/>
    <w:rsid w:val="00515D18"/>
    <w:rsid w:val="005456D9"/>
    <w:rsid w:val="0056443D"/>
    <w:rsid w:val="00586985"/>
    <w:rsid w:val="005B0E1B"/>
    <w:rsid w:val="005B1D9B"/>
    <w:rsid w:val="005C71D3"/>
    <w:rsid w:val="005E6415"/>
    <w:rsid w:val="005E729D"/>
    <w:rsid w:val="005F63E0"/>
    <w:rsid w:val="00620B66"/>
    <w:rsid w:val="00672041"/>
    <w:rsid w:val="0068314A"/>
    <w:rsid w:val="006B1EE8"/>
    <w:rsid w:val="006D464D"/>
    <w:rsid w:val="006E1491"/>
    <w:rsid w:val="006E311F"/>
    <w:rsid w:val="006F0092"/>
    <w:rsid w:val="006F33BB"/>
    <w:rsid w:val="00712F9C"/>
    <w:rsid w:val="00771E23"/>
    <w:rsid w:val="007879D6"/>
    <w:rsid w:val="007A7B57"/>
    <w:rsid w:val="007C2889"/>
    <w:rsid w:val="007D0F10"/>
    <w:rsid w:val="007E720F"/>
    <w:rsid w:val="007E7F61"/>
    <w:rsid w:val="00805A8B"/>
    <w:rsid w:val="00812A5F"/>
    <w:rsid w:val="0081717C"/>
    <w:rsid w:val="008210E0"/>
    <w:rsid w:val="00830DF2"/>
    <w:rsid w:val="00830F5A"/>
    <w:rsid w:val="00835D5A"/>
    <w:rsid w:val="00846915"/>
    <w:rsid w:val="0087251F"/>
    <w:rsid w:val="00873658"/>
    <w:rsid w:val="00877584"/>
    <w:rsid w:val="008C1E6D"/>
    <w:rsid w:val="008E7614"/>
    <w:rsid w:val="0091024B"/>
    <w:rsid w:val="009135D4"/>
    <w:rsid w:val="009341D8"/>
    <w:rsid w:val="009501D8"/>
    <w:rsid w:val="00966438"/>
    <w:rsid w:val="00970388"/>
    <w:rsid w:val="009707BA"/>
    <w:rsid w:val="00980A69"/>
    <w:rsid w:val="009C033F"/>
    <w:rsid w:val="009C7779"/>
    <w:rsid w:val="009D244D"/>
    <w:rsid w:val="00A0454D"/>
    <w:rsid w:val="00A12A48"/>
    <w:rsid w:val="00A3213F"/>
    <w:rsid w:val="00A375C9"/>
    <w:rsid w:val="00A40833"/>
    <w:rsid w:val="00A44EE5"/>
    <w:rsid w:val="00A83B7D"/>
    <w:rsid w:val="00A94E13"/>
    <w:rsid w:val="00AA034F"/>
    <w:rsid w:val="00AC6FE4"/>
    <w:rsid w:val="00AF26C1"/>
    <w:rsid w:val="00B36157"/>
    <w:rsid w:val="00B37E9D"/>
    <w:rsid w:val="00B72CBC"/>
    <w:rsid w:val="00B848BC"/>
    <w:rsid w:val="00B850BB"/>
    <w:rsid w:val="00B92419"/>
    <w:rsid w:val="00BA77C9"/>
    <w:rsid w:val="00BC3706"/>
    <w:rsid w:val="00BD5E0D"/>
    <w:rsid w:val="00C36E64"/>
    <w:rsid w:val="00C43C36"/>
    <w:rsid w:val="00C465C0"/>
    <w:rsid w:val="00C7222F"/>
    <w:rsid w:val="00CB3621"/>
    <w:rsid w:val="00CC1C48"/>
    <w:rsid w:val="00CC5F72"/>
    <w:rsid w:val="00CD6466"/>
    <w:rsid w:val="00CE0215"/>
    <w:rsid w:val="00CE54C9"/>
    <w:rsid w:val="00D06AEE"/>
    <w:rsid w:val="00D21561"/>
    <w:rsid w:val="00D22ADE"/>
    <w:rsid w:val="00D305BA"/>
    <w:rsid w:val="00D30B13"/>
    <w:rsid w:val="00D35550"/>
    <w:rsid w:val="00D4441C"/>
    <w:rsid w:val="00DC35FC"/>
    <w:rsid w:val="00DF606A"/>
    <w:rsid w:val="00E035DF"/>
    <w:rsid w:val="00E108EF"/>
    <w:rsid w:val="00E22D8C"/>
    <w:rsid w:val="00E546EA"/>
    <w:rsid w:val="00E56FC6"/>
    <w:rsid w:val="00E62334"/>
    <w:rsid w:val="00E76E37"/>
    <w:rsid w:val="00E84995"/>
    <w:rsid w:val="00EC2F26"/>
    <w:rsid w:val="00EF03ED"/>
    <w:rsid w:val="00F0325F"/>
    <w:rsid w:val="00F03DFD"/>
    <w:rsid w:val="00F12C6B"/>
    <w:rsid w:val="00F34878"/>
    <w:rsid w:val="00F5169C"/>
    <w:rsid w:val="00F56007"/>
    <w:rsid w:val="00F843CA"/>
    <w:rsid w:val="00FD1D17"/>
    <w:rsid w:val="00FE6F9D"/>
    <w:rsid w:val="00FF38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7C06"/>
  <w15:docId w15:val="{CDAE6B12-44E8-4653-B26C-2EBA27B4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22D8C"/>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E22D8C"/>
    <w:pPr>
      <w:keepNext/>
      <w:keepLines/>
      <w:widowControl w:val="0"/>
      <w:autoSpaceDE w:val="0"/>
      <w:autoSpaceDN w:val="0"/>
      <w:adjustRightInd w:val="0"/>
      <w:spacing w:before="480"/>
      <w:outlineLvl w:val="0"/>
    </w:pPr>
    <w:rPr>
      <w:rFonts w:ascii="Cambria" w:hAnsi="Cambria"/>
      <w:b/>
      <w:bCs/>
      <w:color w:val="365F91"/>
      <w:sz w:val="28"/>
      <w:szCs w:val="28"/>
    </w:rPr>
  </w:style>
  <w:style w:type="paragraph" w:styleId="2">
    <w:name w:val="heading 2"/>
    <w:basedOn w:val="a1"/>
    <w:next w:val="a1"/>
    <w:link w:val="20"/>
    <w:uiPriority w:val="9"/>
    <w:unhideWhenUsed/>
    <w:qFormat/>
    <w:rsid w:val="00006EF8"/>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E22D8C"/>
    <w:rPr>
      <w:rFonts w:ascii="Cambria" w:eastAsia="Times New Roman" w:hAnsi="Cambria" w:cs="Times New Roman"/>
      <w:b/>
      <w:bCs/>
      <w:color w:val="365F91"/>
      <w:sz w:val="28"/>
      <w:szCs w:val="28"/>
      <w:lang w:eastAsia="ru-RU"/>
    </w:rPr>
  </w:style>
  <w:style w:type="table" w:styleId="a5">
    <w:name w:val="Table Grid"/>
    <w:basedOn w:val="a3"/>
    <w:uiPriority w:val="59"/>
    <w:rsid w:val="00F51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1"/>
    <w:link w:val="a7"/>
    <w:uiPriority w:val="99"/>
    <w:semiHidden/>
    <w:unhideWhenUsed/>
    <w:rsid w:val="005456D9"/>
    <w:rPr>
      <w:rFonts w:ascii="Tahoma" w:hAnsi="Tahoma" w:cs="Tahoma"/>
      <w:sz w:val="16"/>
      <w:szCs w:val="16"/>
    </w:rPr>
  </w:style>
  <w:style w:type="character" w:customStyle="1" w:styleId="a7">
    <w:name w:val="Текст выноски Знак"/>
    <w:basedOn w:val="a2"/>
    <w:link w:val="a6"/>
    <w:uiPriority w:val="99"/>
    <w:semiHidden/>
    <w:rsid w:val="005456D9"/>
    <w:rPr>
      <w:rFonts w:ascii="Tahoma" w:eastAsia="Times New Roman" w:hAnsi="Tahoma" w:cs="Tahoma"/>
      <w:sz w:val="16"/>
      <w:szCs w:val="16"/>
      <w:lang w:eastAsia="ru-RU"/>
    </w:rPr>
  </w:style>
  <w:style w:type="paragraph" w:styleId="a8">
    <w:name w:val="No Spacing"/>
    <w:uiPriority w:val="1"/>
    <w:qFormat/>
    <w:rsid w:val="00771E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71E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
    <w:name w:val="Перечень"/>
    <w:basedOn w:val="a1"/>
    <w:next w:val="a1"/>
    <w:link w:val="a9"/>
    <w:qFormat/>
    <w:rsid w:val="009501D8"/>
    <w:pPr>
      <w:numPr>
        <w:numId w:val="5"/>
      </w:numPr>
      <w:suppressAutoHyphens/>
      <w:spacing w:line="360" w:lineRule="auto"/>
      <w:ind w:left="0" w:firstLine="284"/>
      <w:jc w:val="both"/>
    </w:pPr>
    <w:rPr>
      <w:rFonts w:eastAsia="Calibri"/>
      <w:sz w:val="28"/>
      <w:szCs w:val="22"/>
      <w:u w:color="000000"/>
      <w:bdr w:val="nil"/>
    </w:rPr>
  </w:style>
  <w:style w:type="character" w:customStyle="1" w:styleId="a9">
    <w:name w:val="Перечень Знак"/>
    <w:link w:val="a"/>
    <w:rsid w:val="009501D8"/>
    <w:rPr>
      <w:rFonts w:ascii="Times New Roman" w:eastAsia="Calibri" w:hAnsi="Times New Roman" w:cs="Times New Roman"/>
      <w:sz w:val="28"/>
      <w:u w:color="000000"/>
      <w:bdr w:val="nil"/>
      <w:lang w:eastAsia="ru-RU"/>
    </w:rPr>
  </w:style>
  <w:style w:type="paragraph" w:customStyle="1" w:styleId="a0">
    <w:name w:val="Перечисление"/>
    <w:link w:val="aa"/>
    <w:uiPriority w:val="99"/>
    <w:qFormat/>
    <w:rsid w:val="009501D8"/>
    <w:pPr>
      <w:numPr>
        <w:numId w:val="7"/>
      </w:numPr>
      <w:spacing w:after="60"/>
      <w:jc w:val="both"/>
    </w:pPr>
    <w:rPr>
      <w:rFonts w:ascii="Times New Roman" w:eastAsia="Calibri" w:hAnsi="Times New Roman" w:cs="Times New Roman"/>
      <w:sz w:val="20"/>
      <w:szCs w:val="20"/>
    </w:rPr>
  </w:style>
  <w:style w:type="character" w:customStyle="1" w:styleId="aa">
    <w:name w:val="Перечисление Знак"/>
    <w:link w:val="a0"/>
    <w:uiPriority w:val="99"/>
    <w:rsid w:val="009501D8"/>
    <w:rPr>
      <w:rFonts w:ascii="Times New Roman" w:eastAsia="Calibri" w:hAnsi="Times New Roman" w:cs="Times New Roman"/>
      <w:sz w:val="20"/>
      <w:szCs w:val="20"/>
    </w:rPr>
  </w:style>
  <w:style w:type="table" w:styleId="-3">
    <w:name w:val="Light Grid Accent 3"/>
    <w:basedOn w:val="a3"/>
    <w:uiPriority w:val="62"/>
    <w:rsid w:val="009501D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20">
    <w:name w:val="Заголовок 2 Знак"/>
    <w:basedOn w:val="a2"/>
    <w:link w:val="2"/>
    <w:uiPriority w:val="9"/>
    <w:rsid w:val="00006EF8"/>
    <w:rPr>
      <w:rFonts w:asciiTheme="majorHAnsi" w:eastAsiaTheme="majorEastAsia" w:hAnsiTheme="majorHAnsi" w:cstheme="majorBidi"/>
      <w:b/>
      <w:bCs/>
      <w:color w:val="4F81BD" w:themeColor="accent1"/>
      <w:sz w:val="26"/>
      <w:szCs w:val="26"/>
    </w:rPr>
  </w:style>
  <w:style w:type="numbering" w:customStyle="1" w:styleId="11">
    <w:name w:val="Нет списка1"/>
    <w:next w:val="a4"/>
    <w:uiPriority w:val="99"/>
    <w:semiHidden/>
    <w:unhideWhenUsed/>
    <w:rsid w:val="00006EF8"/>
  </w:style>
  <w:style w:type="paragraph" w:styleId="ab">
    <w:name w:val="List Paragraph"/>
    <w:basedOn w:val="a1"/>
    <w:uiPriority w:val="34"/>
    <w:qFormat/>
    <w:rsid w:val="00006EF8"/>
    <w:pPr>
      <w:ind w:left="720"/>
      <w:contextualSpacing/>
    </w:pPr>
    <w:rPr>
      <w:rFonts w:ascii="Calibri" w:eastAsia="Calibri" w:hAnsi="Calibri"/>
      <w:sz w:val="22"/>
      <w:szCs w:val="22"/>
      <w:lang w:eastAsia="en-US"/>
    </w:rPr>
  </w:style>
  <w:style w:type="character" w:styleId="ac">
    <w:name w:val="footnote reference"/>
    <w:basedOn w:val="a2"/>
    <w:semiHidden/>
    <w:rsid w:val="00006EF8"/>
    <w:rPr>
      <w:vertAlign w:val="superscript"/>
    </w:rPr>
  </w:style>
  <w:style w:type="paragraph" w:styleId="ad">
    <w:name w:val="footnote text"/>
    <w:basedOn w:val="a1"/>
    <w:link w:val="ae"/>
    <w:semiHidden/>
    <w:rsid w:val="00006EF8"/>
    <w:rPr>
      <w:sz w:val="20"/>
      <w:szCs w:val="20"/>
    </w:rPr>
  </w:style>
  <w:style w:type="character" w:customStyle="1" w:styleId="ae">
    <w:name w:val="Текст сноски Знак"/>
    <w:basedOn w:val="a2"/>
    <w:link w:val="ad"/>
    <w:semiHidden/>
    <w:rsid w:val="00006EF8"/>
    <w:rPr>
      <w:rFonts w:ascii="Times New Roman" w:eastAsia="Times New Roman" w:hAnsi="Times New Roman" w:cs="Times New Roman"/>
      <w:sz w:val="20"/>
      <w:szCs w:val="20"/>
      <w:lang w:eastAsia="ru-RU"/>
    </w:rPr>
  </w:style>
  <w:style w:type="paragraph" w:styleId="af">
    <w:name w:val="Normal (Web)"/>
    <w:basedOn w:val="a1"/>
    <w:uiPriority w:val="99"/>
    <w:rsid w:val="00006EF8"/>
    <w:pPr>
      <w:spacing w:before="100" w:beforeAutospacing="1" w:after="100" w:afterAutospacing="1"/>
    </w:pPr>
  </w:style>
  <w:style w:type="paragraph" w:customStyle="1" w:styleId="c60">
    <w:name w:val="c60"/>
    <w:basedOn w:val="a1"/>
    <w:rsid w:val="00006EF8"/>
    <w:pPr>
      <w:spacing w:before="100" w:beforeAutospacing="1" w:after="100" w:afterAutospacing="1"/>
    </w:pPr>
  </w:style>
  <w:style w:type="character" w:customStyle="1" w:styleId="c29">
    <w:name w:val="c29"/>
    <w:basedOn w:val="a2"/>
    <w:rsid w:val="00006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93855">
      <w:bodyDiv w:val="1"/>
      <w:marLeft w:val="0"/>
      <w:marRight w:val="0"/>
      <w:marTop w:val="0"/>
      <w:marBottom w:val="0"/>
      <w:divBdr>
        <w:top w:val="none" w:sz="0" w:space="0" w:color="auto"/>
        <w:left w:val="none" w:sz="0" w:space="0" w:color="auto"/>
        <w:bottom w:val="none" w:sz="0" w:space="0" w:color="auto"/>
        <w:right w:val="none" w:sz="0" w:space="0" w:color="auto"/>
      </w:divBdr>
    </w:div>
    <w:div w:id="175223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ipi.ru/" TargetMode="External"/><Relationship Id="rId12" Type="http://schemas.openxmlformats.org/officeDocument/2006/relationships/hyperlink" Target="http://egeigi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rver.ru/maththeoryGeometry.php" TargetMode="External"/><Relationship Id="rId11" Type="http://schemas.openxmlformats.org/officeDocument/2006/relationships/hyperlink" Target="http://sdamgia.ru/" TargetMode="External"/><Relationship Id="rId5" Type="http://schemas.openxmlformats.org/officeDocument/2006/relationships/webSettings" Target="webSettings.xml"/><Relationship Id="rId10" Type="http://schemas.openxmlformats.org/officeDocument/2006/relationships/hyperlink" Target="http://www.proshkolu.ru/" TargetMode="External"/><Relationship Id="rId4" Type="http://schemas.openxmlformats.org/officeDocument/2006/relationships/settings" Target="settings.xml"/><Relationship Id="rId9" Type="http://schemas.openxmlformats.org/officeDocument/2006/relationships/hyperlink" Target="http://www.math.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FFCB4-D239-4AD1-92AC-18F6C20F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24</Pages>
  <Words>7749</Words>
  <Characters>44174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10</cp:revision>
  <cp:lastPrinted>2019-09-05T04:48:00Z</cp:lastPrinted>
  <dcterms:created xsi:type="dcterms:W3CDTF">2020-07-24T08:23:00Z</dcterms:created>
  <dcterms:modified xsi:type="dcterms:W3CDTF">2020-08-03T09:50:00Z</dcterms:modified>
</cp:coreProperties>
</file>