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57F" w:rsidRPr="00D7457F" w:rsidRDefault="00D7457F" w:rsidP="00D7457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7457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Памятка</w:t>
      </w:r>
    </w:p>
    <w:p w:rsidR="00D7457F" w:rsidRPr="00D7457F" w:rsidRDefault="007F34A5" w:rsidP="00D7457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7457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по предотв</w:t>
      </w:r>
      <w:r w:rsidR="00D7457F" w:rsidRPr="00D7457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ращению террористических актов,</w:t>
      </w:r>
    </w:p>
    <w:p w:rsidR="00D7457F" w:rsidRPr="00D7457F" w:rsidRDefault="007F34A5" w:rsidP="00D7457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7457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об алгоритме действий при обнар</w:t>
      </w:r>
      <w:r w:rsidR="00D7457F" w:rsidRPr="00D7457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ужении подозрительного предмета</w:t>
      </w:r>
    </w:p>
    <w:p w:rsidR="007F34A5" w:rsidRPr="00D7457F" w:rsidRDefault="007F34A5" w:rsidP="00D7457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7457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или </w:t>
      </w:r>
      <w:proofErr w:type="gramStart"/>
      <w:r w:rsidRPr="00D7457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получении</w:t>
      </w:r>
      <w:proofErr w:type="gramEnd"/>
      <w:r w:rsidRPr="00D7457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сообщения о заложенном взрывном устройстве</w:t>
      </w:r>
    </w:p>
    <w:p w:rsidR="00D7457F" w:rsidRPr="00D7457F" w:rsidRDefault="00D7457F" w:rsidP="00D7457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7457F" w:rsidRDefault="007F34A5" w:rsidP="00D745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7F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предотвращения совершения террористических актов необходимо обращать внимание на оставленные или забытые в общественных местах, транспорте, местах отдыха сумки, чемоданы, рюкзаки и т.п.</w:t>
      </w:r>
    </w:p>
    <w:p w:rsidR="00D7457F" w:rsidRDefault="00D7457F" w:rsidP="00A22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57F" w:rsidRDefault="007F34A5" w:rsidP="00D745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Категорически запрещается прикасаться, встряхивать, осматривать, вскрывать подозрительные предметы, а также пользоваться средствами радиосвязи, в том числе сотовыми телефонами вблизи обнаруженных подозрительных предметов.</w:t>
      </w:r>
    </w:p>
    <w:p w:rsidR="00D7457F" w:rsidRDefault="00D7457F" w:rsidP="00A22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57F" w:rsidRDefault="007F34A5" w:rsidP="00D745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обнаружении подозрительных предметов необходимо незамедлительно сообщить в полицию, используя любые средства связи.</w:t>
      </w:r>
    </w:p>
    <w:p w:rsidR="00D7457F" w:rsidRDefault="00D7457F" w:rsidP="00A22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57F" w:rsidRDefault="007F34A5" w:rsidP="00D745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получении сообщения о заложенном взрывном устройстве необходимо помнить, что угроза взрыва должна восприниматься как реальная до полной ликвидации таковой.</w:t>
      </w:r>
    </w:p>
    <w:p w:rsidR="00D7457F" w:rsidRDefault="00D7457F" w:rsidP="00A22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57F" w:rsidRDefault="007F34A5" w:rsidP="00D745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получении информации по телефону о заложенном взрывном устройстве не класть трубку, изыскать возможность проинформировать полицию, не допуская паники. Принять меры по эвакуации людей, находящихся вблизи, не менее чем на 300 метров от предполагаемого взрывного устройства.</w:t>
      </w:r>
    </w:p>
    <w:p w:rsidR="00D7457F" w:rsidRDefault="00D7457F" w:rsidP="00A22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57F" w:rsidRDefault="007F34A5" w:rsidP="00D745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получении информации о готовящемся террористическом акте, приготовлении к совершению преступления, либо о подозрительном лице/лицах незамедлительно сообщить в органы полиции по номеру</w:t>
      </w:r>
      <w:r w:rsidR="00D7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телефона </w:t>
      </w:r>
      <w:r w:rsidR="00A2224D">
        <w:rPr>
          <w:rFonts w:ascii="Times New Roman" w:eastAsia="Times New Roman" w:hAnsi="Times New Roman" w:cs="Times New Roman"/>
          <w:sz w:val="28"/>
          <w:szCs w:val="28"/>
          <w:lang w:eastAsia="ru-RU"/>
        </w:rPr>
        <w:t>102 или 112.</w:t>
      </w:r>
    </w:p>
    <w:p w:rsidR="00D7457F" w:rsidRDefault="00D7457F" w:rsidP="00A22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57F" w:rsidRPr="00A2224D" w:rsidRDefault="007F34A5" w:rsidP="00D745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222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Если Вам на глаза попался подозрительный предмет (мешок, сумка, чемодан, коробка и т.п.) из него торчат провода, слышен звук тикающих часов, рядом явно нет хозяина этого предмета, то Ваши действия должны быть следующими:</w:t>
      </w:r>
    </w:p>
    <w:p w:rsidR="00D7457F" w:rsidRDefault="00D7457F" w:rsidP="00A22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57F" w:rsidRDefault="007F34A5" w:rsidP="00D745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7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Отойти на безопасное расстояние;</w:t>
      </w:r>
    </w:p>
    <w:p w:rsidR="00D7457F" w:rsidRDefault="007F34A5" w:rsidP="00D745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7F">
        <w:rPr>
          <w:rFonts w:ascii="Times New Roman" w:eastAsia="Times New Roman" w:hAnsi="Times New Roman" w:cs="Times New Roman"/>
          <w:sz w:val="28"/>
          <w:szCs w:val="28"/>
          <w:lang w:eastAsia="ru-RU"/>
        </w:rPr>
        <w:t>- Жестами или голосом постараться предупредить окружающих об опасности;</w:t>
      </w:r>
    </w:p>
    <w:p w:rsidR="00D7457F" w:rsidRDefault="007F34A5" w:rsidP="00D745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7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Сообщить о найденном предмете по телефону</w:t>
      </w:r>
      <w:r w:rsidR="00D7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457F">
        <w:rPr>
          <w:rFonts w:ascii="Times New Roman" w:eastAsia="Times New Roman" w:hAnsi="Times New Roman" w:cs="Times New Roman"/>
          <w:sz w:val="28"/>
          <w:szCs w:val="28"/>
          <w:lang w:eastAsia="ru-RU"/>
        </w:rPr>
        <w:t>102 или 1</w:t>
      </w:r>
      <w:r w:rsidR="00D7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</w:t>
      </w:r>
      <w:r w:rsidRPr="00D745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действовать только в соответствии с полученными рекомендациями;</w:t>
      </w:r>
    </w:p>
    <w:p w:rsidR="00D7457F" w:rsidRDefault="007F34A5" w:rsidP="00D745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7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 приезда сотрудников и специалистов не подходить к предмету и не предпринимать никаких действий по его обезвреживанию.</w:t>
      </w:r>
    </w:p>
    <w:p w:rsidR="00D7457F" w:rsidRDefault="00D7457F" w:rsidP="00A22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224D" w:rsidRDefault="00A2224D" w:rsidP="00A22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224D" w:rsidRDefault="00A2224D" w:rsidP="00A22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224D" w:rsidRDefault="00A2224D" w:rsidP="00A22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224D" w:rsidRDefault="00A2224D" w:rsidP="00A22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57F" w:rsidRPr="00A2224D" w:rsidRDefault="007F34A5" w:rsidP="00D745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222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Если Вы стали свидетелем подозрительных действий каких-либо лиц (доставка в жилые дома, места массового скопления людей неизвестных или подозрительных </w:t>
      </w:r>
      <w:r w:rsidR="00D7457F" w:rsidRPr="00A222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ё</w:t>
      </w:r>
      <w:r w:rsidRPr="00A222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мкостей, упаковок, мешков и т.п.), то Ваши действия должны быть следующими: </w:t>
      </w:r>
    </w:p>
    <w:p w:rsidR="00D7457F" w:rsidRDefault="00D7457F" w:rsidP="00A22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57F" w:rsidRDefault="007F34A5" w:rsidP="00D745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7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привлекать к себе внимание лиц, действия которых показались Вам подозрительными;</w:t>
      </w:r>
    </w:p>
    <w:p w:rsidR="00D7457F" w:rsidRDefault="007F34A5" w:rsidP="00D745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7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Сооб</w:t>
      </w:r>
      <w:r w:rsidR="00D7457F">
        <w:rPr>
          <w:rFonts w:ascii="Times New Roman" w:eastAsia="Times New Roman" w:hAnsi="Times New Roman" w:cs="Times New Roman"/>
          <w:sz w:val="28"/>
          <w:szCs w:val="28"/>
          <w:lang w:eastAsia="ru-RU"/>
        </w:rPr>
        <w:t>щить о происходящем по телефону 102 или 112;</w:t>
      </w:r>
    </w:p>
    <w:p w:rsidR="00D7457F" w:rsidRDefault="007F34A5" w:rsidP="00D745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57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Попытаться запомнить приметы подозрительных лиц и записать номера их машин;</w:t>
      </w:r>
    </w:p>
    <w:p w:rsidR="00163DF0" w:rsidRPr="00D7457F" w:rsidRDefault="007F34A5" w:rsidP="00D7457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57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 приезда сотрудников правоохранительных органов не предприни</w:t>
      </w:r>
      <w:r w:rsidR="00D7457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мать никаких активных действий</w:t>
      </w:r>
      <w:r w:rsidR="00A222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3DF0" w:rsidRPr="00D7457F" w:rsidSect="00B266D8">
      <w:type w:val="continuous"/>
      <w:pgSz w:w="11909" w:h="16834" w:code="9"/>
      <w:pgMar w:top="919" w:right="856" w:bottom="357" w:left="1077" w:header="720" w:footer="720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7F34A5"/>
    <w:rsid w:val="00163DF0"/>
    <w:rsid w:val="004C7EF5"/>
    <w:rsid w:val="00654119"/>
    <w:rsid w:val="007F34A5"/>
    <w:rsid w:val="00A2224D"/>
    <w:rsid w:val="00B266D8"/>
    <w:rsid w:val="00B62696"/>
    <w:rsid w:val="00D52C0A"/>
    <w:rsid w:val="00D7457F"/>
    <w:rsid w:val="00DB7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DF0"/>
  </w:style>
  <w:style w:type="paragraph" w:styleId="1">
    <w:name w:val="heading 1"/>
    <w:basedOn w:val="a"/>
    <w:link w:val="10"/>
    <w:uiPriority w:val="9"/>
    <w:qFormat/>
    <w:rsid w:val="007F34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34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F3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1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5</cp:revision>
  <dcterms:created xsi:type="dcterms:W3CDTF">2026-03-27T09:24:00Z</dcterms:created>
  <dcterms:modified xsi:type="dcterms:W3CDTF">2026-03-27T09:42:00Z</dcterms:modified>
</cp:coreProperties>
</file>