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755" w:rsidRPr="00943A24" w:rsidRDefault="00D27C56">
      <w:pPr>
        <w:spacing w:after="0" w:line="408" w:lineRule="auto"/>
        <w:ind w:left="120"/>
        <w:jc w:val="center"/>
        <w:rPr>
          <w:lang w:val="ru-RU"/>
        </w:rPr>
      </w:pPr>
      <w:bookmarkStart w:id="0" w:name="block-8089615"/>
      <w:r w:rsidRPr="00943A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1755" w:rsidRPr="00943A24" w:rsidRDefault="00D27C56">
      <w:pPr>
        <w:spacing w:after="0" w:line="408" w:lineRule="auto"/>
        <w:ind w:left="120"/>
        <w:jc w:val="center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e3a0897-ec1f-4dee-87d9-9c76575dec40"/>
      <w:r w:rsidRPr="00943A2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943A2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D1755" w:rsidRPr="00943A24" w:rsidRDefault="00D27C56">
      <w:pPr>
        <w:spacing w:after="0" w:line="408" w:lineRule="auto"/>
        <w:ind w:left="120"/>
        <w:jc w:val="center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38a8544-b3eb-4fe2-a122-ab9f72a9629d"/>
      <w:r w:rsidRPr="00943A24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Конаковского района</w:t>
      </w:r>
      <w:bookmarkEnd w:id="2"/>
      <w:r w:rsidRPr="00943A2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43A24">
        <w:rPr>
          <w:rFonts w:ascii="Times New Roman" w:hAnsi="Times New Roman"/>
          <w:color w:val="000000"/>
          <w:sz w:val="28"/>
          <w:lang w:val="ru-RU"/>
        </w:rPr>
        <w:t>​</w:t>
      </w:r>
    </w:p>
    <w:p w:rsidR="003D1755" w:rsidRPr="00943A24" w:rsidRDefault="00D27C56">
      <w:pPr>
        <w:spacing w:after="0" w:line="408" w:lineRule="auto"/>
        <w:ind w:left="120"/>
        <w:jc w:val="center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3D1755" w:rsidRPr="00943A24" w:rsidRDefault="003D1755">
      <w:pPr>
        <w:spacing w:after="0"/>
        <w:ind w:left="120"/>
        <w:rPr>
          <w:lang w:val="ru-RU"/>
        </w:rPr>
      </w:pPr>
    </w:p>
    <w:p w:rsidR="003D1755" w:rsidRPr="00943A24" w:rsidRDefault="003D1755">
      <w:pPr>
        <w:spacing w:after="0"/>
        <w:ind w:left="120"/>
        <w:rPr>
          <w:lang w:val="ru-RU"/>
        </w:rPr>
      </w:pPr>
    </w:p>
    <w:p w:rsidR="003D1755" w:rsidRPr="00943A24" w:rsidRDefault="003D1755">
      <w:pPr>
        <w:spacing w:after="0"/>
        <w:ind w:left="120"/>
        <w:rPr>
          <w:lang w:val="ru-RU"/>
        </w:rPr>
      </w:pPr>
    </w:p>
    <w:p w:rsidR="003D1755" w:rsidRPr="00943A24" w:rsidRDefault="003D175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449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449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27C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27C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27C5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27C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0E6D86" w:rsidRDefault="00D27C5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449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1755" w:rsidRDefault="003D1755">
      <w:pPr>
        <w:spacing w:after="0"/>
        <w:ind w:left="120"/>
      </w:pPr>
    </w:p>
    <w:p w:rsidR="003D1755" w:rsidRDefault="00D27C5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D1755" w:rsidRDefault="003D1755">
      <w:pPr>
        <w:spacing w:after="0"/>
        <w:ind w:left="120"/>
      </w:pPr>
    </w:p>
    <w:p w:rsidR="003D1755" w:rsidRDefault="003D1755">
      <w:pPr>
        <w:spacing w:after="0"/>
        <w:ind w:left="120"/>
      </w:pPr>
    </w:p>
    <w:p w:rsidR="003D1755" w:rsidRDefault="003D1755">
      <w:pPr>
        <w:spacing w:after="0"/>
        <w:ind w:left="120"/>
      </w:pPr>
    </w:p>
    <w:p w:rsidR="003D1755" w:rsidRDefault="00D27C5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D1755" w:rsidRDefault="00D27C5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1132784)</w:t>
      </w:r>
    </w:p>
    <w:p w:rsidR="003D1755" w:rsidRDefault="003D1755">
      <w:pPr>
        <w:spacing w:after="0"/>
        <w:ind w:left="120"/>
        <w:jc w:val="center"/>
      </w:pPr>
    </w:p>
    <w:p w:rsidR="003D1755" w:rsidRPr="00943A24" w:rsidRDefault="00D27C56">
      <w:pPr>
        <w:spacing w:after="0" w:line="408" w:lineRule="auto"/>
        <w:ind w:left="120"/>
        <w:jc w:val="center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3D1755" w:rsidRPr="00943A24" w:rsidRDefault="00D27C56">
      <w:pPr>
        <w:spacing w:after="0" w:line="408" w:lineRule="auto"/>
        <w:ind w:left="120"/>
        <w:jc w:val="center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3D1755" w:rsidRPr="00943A24" w:rsidRDefault="00D27C56">
      <w:pPr>
        <w:spacing w:after="0" w:line="408" w:lineRule="auto"/>
        <w:ind w:left="120"/>
        <w:jc w:val="center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AB07E2" w:rsidRDefault="00AB07E2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B07E2">
        <w:rPr>
          <w:rFonts w:ascii="Times New Roman" w:hAnsi="Times New Roman" w:cs="Times New Roman"/>
          <w:sz w:val="32"/>
          <w:szCs w:val="32"/>
          <w:lang w:val="ru-RU"/>
        </w:rPr>
        <w:t xml:space="preserve">учитель </w:t>
      </w:r>
      <w:proofErr w:type="spellStart"/>
      <w:r w:rsidRPr="00AB07E2">
        <w:rPr>
          <w:rFonts w:ascii="Times New Roman" w:hAnsi="Times New Roman" w:cs="Times New Roman"/>
          <w:sz w:val="32"/>
          <w:szCs w:val="32"/>
          <w:lang w:val="ru-RU"/>
        </w:rPr>
        <w:t>Курнукина</w:t>
      </w:r>
      <w:proofErr w:type="spellEnd"/>
      <w:r w:rsidRPr="00AB07E2">
        <w:rPr>
          <w:rFonts w:ascii="Times New Roman" w:hAnsi="Times New Roman" w:cs="Times New Roman"/>
          <w:sz w:val="32"/>
          <w:szCs w:val="32"/>
          <w:lang w:val="ru-RU"/>
        </w:rPr>
        <w:t xml:space="preserve"> О.В.</w:t>
      </w: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3D1755">
      <w:pPr>
        <w:spacing w:after="0"/>
        <w:ind w:left="120"/>
        <w:jc w:val="center"/>
        <w:rPr>
          <w:lang w:val="ru-RU"/>
        </w:rPr>
      </w:pPr>
    </w:p>
    <w:p w:rsidR="003D1755" w:rsidRPr="00943A24" w:rsidRDefault="00D27C56">
      <w:pPr>
        <w:spacing w:after="0"/>
        <w:ind w:left="120"/>
        <w:jc w:val="center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cb952a50-2e5e-4873-8488-e41a5f7fa479"/>
      <w:proofErr w:type="spellStart"/>
      <w:proofErr w:type="gramStart"/>
      <w:r w:rsidRPr="00943A24">
        <w:rPr>
          <w:rFonts w:ascii="Times New Roman" w:hAnsi="Times New Roman"/>
          <w:b/>
          <w:color w:val="000000"/>
          <w:sz w:val="28"/>
          <w:lang w:val="ru-RU"/>
        </w:rPr>
        <w:t>г.Конаково</w:t>
      </w:r>
      <w:bookmarkEnd w:id="4"/>
      <w:proofErr w:type="spellEnd"/>
      <w:r w:rsidRPr="00943A24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943A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ca02f4d8-9bf2-4553-b579-5a8d08367a0f"/>
      <w:r w:rsidRPr="00943A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943A2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43A24">
        <w:rPr>
          <w:rFonts w:ascii="Times New Roman" w:hAnsi="Times New Roman"/>
          <w:color w:val="000000"/>
          <w:sz w:val="28"/>
          <w:lang w:val="ru-RU"/>
        </w:rPr>
        <w:t>​</w:t>
      </w:r>
    </w:p>
    <w:p w:rsidR="003D1755" w:rsidRPr="00943A24" w:rsidRDefault="003D1755">
      <w:pPr>
        <w:spacing w:after="0"/>
        <w:ind w:left="120"/>
        <w:rPr>
          <w:lang w:val="ru-RU"/>
        </w:rPr>
      </w:pPr>
    </w:p>
    <w:p w:rsidR="003D1755" w:rsidRPr="00943A24" w:rsidRDefault="003D1755">
      <w:pPr>
        <w:rPr>
          <w:lang w:val="ru-RU"/>
        </w:rPr>
        <w:sectPr w:rsidR="003D1755" w:rsidRPr="00943A24" w:rsidSect="00AB07E2">
          <w:pgSz w:w="11906" w:h="16383"/>
          <w:pgMar w:top="1134" w:right="850" w:bottom="0" w:left="1701" w:header="720" w:footer="720" w:gutter="0"/>
          <w:cols w:space="720"/>
        </w:sect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6" w:name="block-8089616"/>
      <w:bookmarkEnd w:id="0"/>
      <w:r w:rsidRPr="00943A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943A2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943A2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943A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943A24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3D1755" w:rsidRPr="00943A24" w:rsidRDefault="003D1755">
      <w:pPr>
        <w:rPr>
          <w:lang w:val="ru-RU"/>
        </w:rPr>
        <w:sectPr w:rsidR="003D1755" w:rsidRPr="00943A24">
          <w:pgSz w:w="11906" w:h="16383"/>
          <w:pgMar w:top="1134" w:right="850" w:bottom="1134" w:left="1701" w:header="720" w:footer="720" w:gutter="0"/>
          <w:cols w:space="720"/>
        </w:sectPr>
      </w:pPr>
    </w:p>
    <w:p w:rsidR="003D1755" w:rsidRPr="00943A24" w:rsidRDefault="00D27C56">
      <w:pPr>
        <w:spacing w:after="0"/>
        <w:ind w:left="120"/>
        <w:rPr>
          <w:lang w:val="ru-RU"/>
        </w:rPr>
      </w:pPr>
      <w:bookmarkStart w:id="10" w:name="_Toc118726611"/>
      <w:bookmarkStart w:id="11" w:name="block-8089621"/>
      <w:bookmarkEnd w:id="6"/>
      <w:bookmarkEnd w:id="10"/>
      <w:r w:rsidRPr="00943A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D1755" w:rsidRPr="00943A24" w:rsidRDefault="003D1755">
      <w:pPr>
        <w:spacing w:after="0"/>
        <w:ind w:left="120"/>
        <w:rPr>
          <w:lang w:val="ru-RU"/>
        </w:rPr>
      </w:pPr>
    </w:p>
    <w:p w:rsidR="003D1755" w:rsidRPr="00943A24" w:rsidRDefault="00D27C56">
      <w:pPr>
        <w:spacing w:after="0"/>
        <w:ind w:left="12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D1755" w:rsidRPr="00943A24" w:rsidRDefault="003D1755">
      <w:pPr>
        <w:spacing w:after="0"/>
        <w:ind w:left="120"/>
        <w:jc w:val="both"/>
        <w:rPr>
          <w:lang w:val="ru-RU"/>
        </w:rPr>
      </w:pP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3D1755" w:rsidRPr="00943A24" w:rsidRDefault="003D1755">
      <w:pPr>
        <w:spacing w:after="0"/>
        <w:ind w:left="120"/>
        <w:jc w:val="both"/>
        <w:rPr>
          <w:lang w:val="ru-RU"/>
        </w:rPr>
      </w:pPr>
    </w:p>
    <w:p w:rsidR="003D1755" w:rsidRPr="00943A24" w:rsidRDefault="00D27C56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943A2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D1755" w:rsidRPr="00943A24" w:rsidRDefault="003D1755">
      <w:pPr>
        <w:spacing w:after="0"/>
        <w:ind w:left="120"/>
        <w:jc w:val="both"/>
        <w:rPr>
          <w:lang w:val="ru-RU"/>
        </w:rPr>
      </w:pP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943A24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3D1755" w:rsidRPr="00943A24" w:rsidRDefault="00D27C56">
      <w:pPr>
        <w:spacing w:after="0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3D1755" w:rsidRPr="00943A24" w:rsidRDefault="003D1755">
      <w:pPr>
        <w:rPr>
          <w:lang w:val="ru-RU"/>
        </w:rPr>
        <w:sectPr w:rsidR="003D1755" w:rsidRPr="00943A24">
          <w:pgSz w:w="11906" w:h="16383"/>
          <w:pgMar w:top="1134" w:right="850" w:bottom="1134" w:left="1701" w:header="720" w:footer="720" w:gutter="0"/>
          <w:cols w:space="720"/>
        </w:sect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8089620"/>
      <w:bookmarkEnd w:id="11"/>
      <w:bookmarkEnd w:id="14"/>
      <w:r w:rsidRPr="00943A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943A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3D1755" w:rsidRPr="00943A24" w:rsidRDefault="00D27C5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3D1755" w:rsidRPr="00AB07E2" w:rsidRDefault="00D27C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AB07E2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</w:t>
      </w:r>
      <w:r w:rsidRPr="00943A24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943A2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943A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943A2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43A2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943A24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43A24">
        <w:rPr>
          <w:rFonts w:ascii="Times New Roman" w:hAnsi="Times New Roman"/>
          <w:color w:val="000000"/>
          <w:sz w:val="28"/>
          <w:lang w:val="ru-RU"/>
        </w:rPr>
        <w:t>.</w:t>
      </w:r>
    </w:p>
    <w:p w:rsidR="003D1755" w:rsidRDefault="00D27C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D1755" w:rsidRPr="00943A24" w:rsidRDefault="00D27C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D1755" w:rsidRPr="00943A24" w:rsidRDefault="00D27C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D1755" w:rsidRPr="00943A24" w:rsidRDefault="00D27C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D1755" w:rsidRPr="00943A24" w:rsidRDefault="00D27C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D1755" w:rsidRPr="00943A24" w:rsidRDefault="00D27C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3D1755" w:rsidRPr="00943A24" w:rsidRDefault="00D27C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1755" w:rsidRDefault="00D27C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D1755" w:rsidRPr="00943A24" w:rsidRDefault="00D27C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D1755" w:rsidRPr="00943A24" w:rsidRDefault="00D27C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D1755" w:rsidRPr="00943A24" w:rsidRDefault="00D27C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D1755" w:rsidRPr="00943A24" w:rsidRDefault="00D27C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D1755" w:rsidRDefault="00D27C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D1755" w:rsidRPr="00943A24" w:rsidRDefault="00D27C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D1755" w:rsidRPr="00943A24" w:rsidRDefault="00D27C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D1755" w:rsidRPr="00943A24" w:rsidRDefault="00D27C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D1755" w:rsidRPr="00943A24" w:rsidRDefault="00D27C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43A2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943A24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3D1755" w:rsidRDefault="00D27C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D1755" w:rsidRPr="00943A24" w:rsidRDefault="00D27C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</w:t>
      </w:r>
      <w:r w:rsidRPr="00943A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комментировать полученный результат; </w:t>
      </w:r>
    </w:p>
    <w:p w:rsidR="003D1755" w:rsidRPr="00943A24" w:rsidRDefault="00D27C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D1755" w:rsidRPr="00943A24" w:rsidRDefault="00D27C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D1755" w:rsidRDefault="00D27C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D1755" w:rsidRPr="00943A24" w:rsidRDefault="00D27C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D1755" w:rsidRPr="00943A24" w:rsidRDefault="00D27C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43A2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43A2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43A2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43A24">
        <w:rPr>
          <w:rFonts w:ascii="Times New Roman" w:hAnsi="Times New Roman"/>
          <w:color w:val="000000"/>
          <w:sz w:val="28"/>
          <w:lang w:val="ru-RU"/>
        </w:rPr>
        <w:t>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D1755" w:rsidRDefault="00D27C5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D1755" w:rsidRPr="00943A24" w:rsidRDefault="00D27C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D1755" w:rsidRPr="00943A24" w:rsidRDefault="00D27C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D1755" w:rsidRPr="00943A24" w:rsidRDefault="00D27C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943A2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943A2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left="120"/>
        <w:jc w:val="both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D1755" w:rsidRPr="00943A24" w:rsidRDefault="003D1755">
      <w:pPr>
        <w:spacing w:after="0" w:line="264" w:lineRule="auto"/>
        <w:ind w:left="120"/>
        <w:jc w:val="both"/>
        <w:rPr>
          <w:lang w:val="ru-RU"/>
        </w:rPr>
      </w:pP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3D1755" w:rsidRPr="00943A24" w:rsidRDefault="00D27C56">
      <w:pPr>
        <w:spacing w:after="0" w:line="264" w:lineRule="auto"/>
        <w:ind w:firstLine="600"/>
        <w:jc w:val="both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3D1755" w:rsidRPr="00943A24" w:rsidRDefault="003D1755">
      <w:pPr>
        <w:rPr>
          <w:lang w:val="ru-RU"/>
        </w:rPr>
        <w:sectPr w:rsidR="003D1755" w:rsidRPr="00943A24">
          <w:pgSz w:w="11906" w:h="16383"/>
          <w:pgMar w:top="1134" w:right="850" w:bottom="1134" w:left="1701" w:header="720" w:footer="720" w:gutter="0"/>
          <w:cols w:space="720"/>
        </w:sectPr>
      </w:pPr>
    </w:p>
    <w:p w:rsidR="003D1755" w:rsidRDefault="00D27C56">
      <w:pPr>
        <w:spacing w:after="0"/>
        <w:ind w:left="120"/>
      </w:pPr>
      <w:bookmarkStart w:id="20" w:name="block-8089617"/>
      <w:bookmarkEnd w:id="15"/>
      <w:r w:rsidRPr="00943A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1755" w:rsidRDefault="00D27C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D175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5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6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7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8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9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0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1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2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D1755" w:rsidRDefault="003D1755"/>
        </w:tc>
      </w:tr>
    </w:tbl>
    <w:p w:rsidR="003D1755" w:rsidRDefault="003D1755">
      <w:pPr>
        <w:sectPr w:rsidR="003D17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755" w:rsidRDefault="00D27C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3D175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</w:tr>
      <w:tr w:rsidR="003D175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3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http://www.math.ru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w.yaklass.ru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5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w.yaklass.ru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6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w.yaklass.r</w:t>
            </w:r>
            <w:proofErr w:type="spellEnd"/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7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w.yaklass.ru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8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D27C56">
              <w:rPr>
                <w:rFonts w:ascii="Times New Roman" w:hAnsi="Times New Roman"/>
                <w:color w:val="000000"/>
                <w:sz w:val="24"/>
              </w:rPr>
              <w:t>w.yaklass.u</w:t>
            </w:r>
            <w:proofErr w:type="spellEnd"/>
          </w:p>
        </w:tc>
      </w:tr>
      <w:tr w:rsidR="003D175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19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w.yaklass.ru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3D17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144934">
            <w:pPr>
              <w:spacing w:after="0"/>
              <w:ind w:left="135"/>
            </w:pPr>
            <w:hyperlink r:id="rId20">
              <w:r w:rsidR="00D27C56">
                <w:rPr>
                  <w:rFonts w:ascii="Times New Roman" w:hAnsi="Times New Roman"/>
                  <w:color w:val="0000FF"/>
                  <w:u w:val="single"/>
                </w:rPr>
                <w:t>https://ww</w:t>
              </w:r>
            </w:hyperlink>
            <w:r w:rsidR="00D27C56">
              <w:rPr>
                <w:rFonts w:ascii="Times New Roman" w:hAnsi="Times New Roman"/>
                <w:color w:val="000000"/>
                <w:sz w:val="24"/>
              </w:rPr>
              <w:t xml:space="preserve"> w.yaklass.ru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1755" w:rsidRDefault="003D1755"/>
        </w:tc>
      </w:tr>
    </w:tbl>
    <w:p w:rsidR="003D1755" w:rsidRDefault="003D1755">
      <w:pPr>
        <w:sectPr w:rsidR="003D17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755" w:rsidRDefault="003D1755">
      <w:pPr>
        <w:sectPr w:rsidR="003D17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755" w:rsidRDefault="00D27C56">
      <w:pPr>
        <w:spacing w:after="0"/>
        <w:ind w:left="120"/>
      </w:pPr>
      <w:bookmarkStart w:id="21" w:name="block-808961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1755" w:rsidRDefault="00D27C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3D175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3D1755"/>
        </w:tc>
      </w:tr>
    </w:tbl>
    <w:p w:rsidR="003D1755" w:rsidRDefault="003D1755">
      <w:pPr>
        <w:sectPr w:rsidR="003D17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755" w:rsidRDefault="00D27C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3D175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1755" w:rsidRDefault="003D17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1755" w:rsidRDefault="003D1755"/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</w:t>
            </w: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графических методов (координатная прямая, дерево, диаграмма Эйлера)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</w:tr>
      <w:tr w:rsidR="003D1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1755" w:rsidRPr="00943A24" w:rsidRDefault="00D27C56">
            <w:pPr>
              <w:spacing w:after="0"/>
              <w:ind w:left="135"/>
              <w:rPr>
                <w:lang w:val="ru-RU"/>
              </w:rPr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D1755" w:rsidRDefault="00D27C56">
            <w:pPr>
              <w:spacing w:after="0"/>
              <w:ind w:left="135"/>
              <w:jc w:val="center"/>
            </w:pPr>
            <w:r w:rsidRPr="00943A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D1755" w:rsidRDefault="003D1755"/>
        </w:tc>
      </w:tr>
    </w:tbl>
    <w:p w:rsidR="003D1755" w:rsidRDefault="003D1755">
      <w:pPr>
        <w:sectPr w:rsidR="003D17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755" w:rsidRDefault="003D1755">
      <w:pPr>
        <w:sectPr w:rsidR="003D17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1755" w:rsidRDefault="00D27C56">
      <w:pPr>
        <w:spacing w:after="0"/>
        <w:ind w:left="120"/>
      </w:pPr>
      <w:bookmarkStart w:id="22" w:name="block-808961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1755" w:rsidRDefault="00D27C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1755" w:rsidRDefault="00D27C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1755" w:rsidRPr="00AB07E2" w:rsidRDefault="00D27C56">
      <w:pPr>
        <w:spacing w:after="0" w:line="480" w:lineRule="auto"/>
        <w:ind w:left="120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 xml:space="preserve">​‌Ш.А. Алимов, Ю.М. Колягин, М.В. Ткачева, Н.В. Федорова, М.И. </w:t>
      </w: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Шабунин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. Алгебра и начала математического анализа (базовый и углубленный уровень). 10-11 классы. Учебник. Москва. «Просвещение» (Главы 11-13);</w:t>
      </w:r>
      <w:r w:rsidRPr="00943A24">
        <w:rPr>
          <w:sz w:val="28"/>
          <w:lang w:val="ru-RU"/>
        </w:rPr>
        <w:br/>
      </w:r>
      <w:r w:rsidRPr="00943A24">
        <w:rPr>
          <w:sz w:val="28"/>
          <w:lang w:val="ru-RU"/>
        </w:rPr>
        <w:br/>
      </w:r>
      <w:r w:rsidRPr="00943A24">
        <w:rPr>
          <w:rFonts w:ascii="Times New Roman" w:hAnsi="Times New Roman"/>
          <w:color w:val="000000"/>
          <w:sz w:val="28"/>
          <w:lang w:val="ru-RU"/>
        </w:rPr>
        <w:t xml:space="preserve"> М.И. </w:t>
      </w:r>
      <w:proofErr w:type="spellStart"/>
      <w:r w:rsidRPr="00943A24">
        <w:rPr>
          <w:rFonts w:ascii="Times New Roman" w:hAnsi="Times New Roman"/>
          <w:color w:val="000000"/>
          <w:sz w:val="28"/>
          <w:lang w:val="ru-RU"/>
        </w:rPr>
        <w:t>Шабунин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, М.В. Ткачева, Н.Е. Федорова. Алгебра и начала математического анализа. Дидактические материалы к учебнику Ш.А. Алимова и др. 11 класс. </w:t>
      </w:r>
      <w:r w:rsidRPr="00AB07E2">
        <w:rPr>
          <w:rFonts w:ascii="Times New Roman" w:hAnsi="Times New Roman"/>
          <w:color w:val="000000"/>
          <w:sz w:val="28"/>
          <w:lang w:val="ru-RU"/>
        </w:rPr>
        <w:t>Москва.</w:t>
      </w:r>
      <w:r w:rsidRPr="00AB07E2">
        <w:rPr>
          <w:sz w:val="28"/>
          <w:lang w:val="ru-RU"/>
        </w:rPr>
        <w:br/>
      </w:r>
      <w:r w:rsidRPr="00AB07E2">
        <w:rPr>
          <w:rFonts w:ascii="Times New Roman" w:hAnsi="Times New Roman"/>
          <w:color w:val="000000"/>
          <w:sz w:val="28"/>
          <w:lang w:val="ru-RU"/>
        </w:rPr>
        <w:t xml:space="preserve"> «Просвещение».</w:t>
      </w:r>
      <w:r w:rsidRPr="00AB07E2">
        <w:rPr>
          <w:sz w:val="28"/>
          <w:lang w:val="ru-RU"/>
        </w:rPr>
        <w:br/>
      </w:r>
      <w:r w:rsidRPr="00AB07E2">
        <w:rPr>
          <w:sz w:val="28"/>
          <w:lang w:val="ru-RU"/>
        </w:rPr>
        <w:br/>
      </w:r>
      <w:r w:rsidRPr="00AB07E2">
        <w:rPr>
          <w:rFonts w:ascii="Times New Roman" w:hAnsi="Times New Roman"/>
          <w:color w:val="000000"/>
          <w:sz w:val="28"/>
          <w:lang w:val="ru-RU"/>
        </w:rPr>
        <w:t xml:space="preserve"> И.Р. Высоцкий, И.В. Ященко/Под редакцией И.В. Ященко. </w:t>
      </w:r>
      <w:r w:rsidRPr="00943A24">
        <w:rPr>
          <w:rFonts w:ascii="Times New Roman" w:hAnsi="Times New Roman"/>
          <w:color w:val="000000"/>
          <w:sz w:val="28"/>
          <w:lang w:val="ru-RU"/>
        </w:rPr>
        <w:t xml:space="preserve">Математика. Вероятность и статистика. Базовый уровень.7-9 классы. </w:t>
      </w:r>
      <w:proofErr w:type="gramStart"/>
      <w:r w:rsidRPr="00943A24">
        <w:rPr>
          <w:rFonts w:ascii="Times New Roman" w:hAnsi="Times New Roman"/>
          <w:color w:val="000000"/>
          <w:sz w:val="28"/>
          <w:lang w:val="ru-RU"/>
        </w:rPr>
        <w:t>Учебник(</w:t>
      </w:r>
      <w:proofErr w:type="gram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в двух частях). </w:t>
      </w:r>
      <w:r w:rsidRPr="00AB07E2">
        <w:rPr>
          <w:rFonts w:ascii="Times New Roman" w:hAnsi="Times New Roman"/>
          <w:color w:val="000000"/>
          <w:sz w:val="28"/>
          <w:lang w:val="ru-RU"/>
        </w:rPr>
        <w:t>Москва.</w:t>
      </w:r>
      <w:r w:rsidRPr="00AB07E2">
        <w:rPr>
          <w:sz w:val="28"/>
          <w:lang w:val="ru-RU"/>
        </w:rPr>
        <w:br/>
      </w:r>
      <w:r w:rsidRPr="00AB07E2">
        <w:rPr>
          <w:rFonts w:ascii="Times New Roman" w:hAnsi="Times New Roman"/>
          <w:color w:val="000000"/>
          <w:sz w:val="28"/>
          <w:lang w:val="ru-RU"/>
        </w:rPr>
        <w:t xml:space="preserve"> «Просвещение».</w:t>
      </w:r>
      <w:r w:rsidRPr="00AB07E2">
        <w:rPr>
          <w:sz w:val="28"/>
          <w:lang w:val="ru-RU"/>
        </w:rPr>
        <w:br/>
      </w:r>
      <w:bookmarkStart w:id="23" w:name="4da6a14c-7c4d-4d78-84e5-e4048ee43e89"/>
      <w:bookmarkEnd w:id="23"/>
      <w:r w:rsidRPr="00AB07E2">
        <w:rPr>
          <w:rFonts w:ascii="Times New Roman" w:hAnsi="Times New Roman"/>
          <w:color w:val="000000"/>
          <w:sz w:val="28"/>
          <w:lang w:val="ru-RU"/>
        </w:rPr>
        <w:t>‌</w:t>
      </w:r>
    </w:p>
    <w:p w:rsidR="003D1755" w:rsidRPr="00943A24" w:rsidRDefault="00D27C56">
      <w:pPr>
        <w:spacing w:after="0"/>
        <w:ind w:left="120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​</w:t>
      </w:r>
    </w:p>
    <w:p w:rsidR="003D1755" w:rsidRPr="00943A24" w:rsidRDefault="00D27C56">
      <w:pPr>
        <w:spacing w:after="0" w:line="480" w:lineRule="auto"/>
        <w:ind w:left="120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1755" w:rsidRPr="00AB07E2" w:rsidRDefault="00D27C56">
      <w:pPr>
        <w:spacing w:after="0" w:line="480" w:lineRule="auto"/>
        <w:ind w:left="120"/>
        <w:rPr>
          <w:lang w:val="ru-RU"/>
        </w:rPr>
      </w:pPr>
      <w:r w:rsidRPr="00943A24">
        <w:rPr>
          <w:rFonts w:ascii="Times New Roman" w:hAnsi="Times New Roman"/>
          <w:color w:val="000000"/>
          <w:sz w:val="28"/>
          <w:lang w:val="ru-RU"/>
        </w:rPr>
        <w:t>​‌</w:t>
      </w:r>
      <w:r w:rsidRPr="00943A24">
        <w:rPr>
          <w:sz w:val="28"/>
          <w:lang w:val="ru-RU"/>
        </w:rPr>
        <w:br/>
      </w:r>
      <w:r w:rsidRPr="00943A24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статистика. 7-9 классы. Базовый уровень. Методическое пособие к предметной линии учебников по вероятности и </w:t>
      </w:r>
      <w:r w:rsidRPr="00943A24">
        <w:rPr>
          <w:rFonts w:ascii="Times New Roman" w:hAnsi="Times New Roman"/>
          <w:color w:val="000000"/>
          <w:sz w:val="28"/>
          <w:lang w:val="ru-RU"/>
        </w:rPr>
        <w:lastRenderedPageBreak/>
        <w:t>статистике И.Р. Высоцкого, И.Я. Ященко под редакцией И.Я. Ященко.</w:t>
      </w:r>
      <w:r w:rsidRPr="00943A24">
        <w:rPr>
          <w:sz w:val="28"/>
          <w:lang w:val="ru-RU"/>
        </w:rPr>
        <w:br/>
      </w:r>
      <w:r w:rsidRPr="00943A24">
        <w:rPr>
          <w:sz w:val="28"/>
          <w:lang w:val="ru-RU"/>
        </w:rPr>
        <w:br/>
      </w:r>
      <w:bookmarkStart w:id="24" w:name="291b1642-84ed-4a3d-bfaf-3417254047bf"/>
      <w:bookmarkEnd w:id="24"/>
      <w:r w:rsidRPr="00AB07E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D1755" w:rsidRPr="00AB07E2" w:rsidRDefault="003D1755">
      <w:pPr>
        <w:spacing w:after="0"/>
        <w:ind w:left="120"/>
        <w:rPr>
          <w:lang w:val="ru-RU"/>
        </w:rPr>
      </w:pPr>
    </w:p>
    <w:p w:rsidR="003D1755" w:rsidRPr="00943A24" w:rsidRDefault="00D27C56">
      <w:pPr>
        <w:spacing w:after="0" w:line="480" w:lineRule="auto"/>
        <w:ind w:left="120"/>
        <w:rPr>
          <w:lang w:val="ru-RU"/>
        </w:rPr>
      </w:pPr>
      <w:r w:rsidRPr="00943A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1755" w:rsidRDefault="00D27C56">
      <w:pPr>
        <w:spacing w:after="0" w:line="480" w:lineRule="auto"/>
        <w:ind w:left="120"/>
      </w:pPr>
      <w:r w:rsidRPr="00943A24">
        <w:rPr>
          <w:rFonts w:ascii="Times New Roman" w:hAnsi="Times New Roman"/>
          <w:color w:val="000000"/>
          <w:sz w:val="28"/>
          <w:lang w:val="ru-RU"/>
        </w:rPr>
        <w:t>​</w:t>
      </w:r>
      <w:r w:rsidRPr="00943A24">
        <w:rPr>
          <w:rFonts w:ascii="Times New Roman" w:hAnsi="Times New Roman"/>
          <w:color w:val="333333"/>
          <w:sz w:val="28"/>
          <w:lang w:val="ru-RU"/>
        </w:rPr>
        <w:t>​‌</w:t>
      </w:r>
      <w:r w:rsidRPr="00943A24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943A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43A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943A24">
        <w:rPr>
          <w:rFonts w:ascii="Times New Roman" w:hAnsi="Times New Roman"/>
          <w:color w:val="000000"/>
          <w:sz w:val="28"/>
          <w:lang w:val="ru-RU"/>
        </w:rPr>
        <w:t>415</w:t>
      </w:r>
      <w:proofErr w:type="spellStart"/>
      <w:r>
        <w:rPr>
          <w:rFonts w:ascii="Times New Roman" w:hAnsi="Times New Roman"/>
          <w:color w:val="000000"/>
          <w:sz w:val="28"/>
        </w:rPr>
        <w:t>fdc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https</w:t>
      </w:r>
      <w:r w:rsidRPr="00943A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43A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943A24">
        <w:rPr>
          <w:rFonts w:ascii="Times New Roman" w:hAnsi="Times New Roman"/>
          <w:color w:val="000000"/>
          <w:sz w:val="28"/>
          <w:lang w:val="ru-RU"/>
        </w:rPr>
        <w:t>417</w:t>
      </w:r>
      <w:r>
        <w:rPr>
          <w:rFonts w:ascii="Times New Roman" w:hAnsi="Times New Roman"/>
          <w:color w:val="000000"/>
          <w:sz w:val="28"/>
        </w:rPr>
        <w:t>fb</w:t>
      </w:r>
      <w:r w:rsidRPr="00943A24">
        <w:rPr>
          <w:rFonts w:ascii="Times New Roman" w:hAnsi="Times New Roman"/>
          <w:color w:val="000000"/>
          <w:sz w:val="28"/>
          <w:lang w:val="ru-RU"/>
        </w:rPr>
        <w:t xml:space="preserve">2 </w:t>
      </w:r>
      <w:r>
        <w:rPr>
          <w:rFonts w:ascii="Times New Roman" w:hAnsi="Times New Roman"/>
          <w:color w:val="000000"/>
          <w:sz w:val="28"/>
        </w:rPr>
        <w:t>https</w:t>
      </w:r>
      <w:r w:rsidRPr="00943A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43A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43A24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943A24">
        <w:rPr>
          <w:rFonts w:ascii="Times New Roman" w:hAnsi="Times New Roman"/>
          <w:color w:val="000000"/>
          <w:sz w:val="28"/>
          <w:lang w:val="ru-RU"/>
        </w:rPr>
        <w:t>41</w:t>
      </w:r>
      <w:r>
        <w:rPr>
          <w:rFonts w:ascii="Times New Roman" w:hAnsi="Times New Roman"/>
          <w:color w:val="000000"/>
          <w:sz w:val="28"/>
        </w:rPr>
        <w:t>a</w:t>
      </w:r>
      <w:r w:rsidRPr="00943A24">
        <w:rPr>
          <w:rFonts w:ascii="Times New Roman" w:hAnsi="Times New Roman"/>
          <w:color w:val="000000"/>
          <w:sz w:val="28"/>
          <w:lang w:val="ru-RU"/>
        </w:rPr>
        <w:t>302</w:t>
      </w:r>
      <w:r w:rsidRPr="00943A24">
        <w:rPr>
          <w:sz w:val="28"/>
          <w:lang w:val="ru-RU"/>
        </w:rPr>
        <w:br/>
      </w:r>
      <w:r w:rsidRPr="00943A24">
        <w:rPr>
          <w:sz w:val="28"/>
          <w:lang w:val="ru-RU"/>
        </w:rPr>
        <w:br/>
      </w:r>
      <w:r w:rsidRPr="00943A24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статистика. 7-9 классы. Базовый уровень. Электронная форма учебника (в двух частях).</w:t>
      </w:r>
      <w:r w:rsidRPr="00943A24">
        <w:rPr>
          <w:sz w:val="28"/>
          <w:lang w:val="ru-RU"/>
        </w:rPr>
        <w:br/>
      </w:r>
      <w:r w:rsidRPr="00943A24">
        <w:rPr>
          <w:sz w:val="28"/>
          <w:lang w:val="ru-RU"/>
        </w:rPr>
        <w:br/>
      </w:r>
      <w:bookmarkStart w:id="25" w:name="f2786589-4600-475d-a0d8-791ef79f9486"/>
      <w:bookmarkEnd w:id="2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D1755" w:rsidRDefault="003D1755">
      <w:pPr>
        <w:sectPr w:rsidR="003D1755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D27C56" w:rsidRDefault="00D27C56"/>
    <w:sectPr w:rsidR="00D27C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67BD"/>
    <w:multiLevelType w:val="multilevel"/>
    <w:tmpl w:val="1D8251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C2F1E"/>
    <w:multiLevelType w:val="multilevel"/>
    <w:tmpl w:val="AFE095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B62F12"/>
    <w:multiLevelType w:val="multilevel"/>
    <w:tmpl w:val="03F082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0053D4"/>
    <w:multiLevelType w:val="multilevel"/>
    <w:tmpl w:val="582E3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F3BF0"/>
    <w:multiLevelType w:val="multilevel"/>
    <w:tmpl w:val="3E664B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043FCE"/>
    <w:multiLevelType w:val="multilevel"/>
    <w:tmpl w:val="2912DD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55"/>
    <w:rsid w:val="003D1755"/>
    <w:rsid w:val="00943A24"/>
    <w:rsid w:val="00AB07E2"/>
    <w:rsid w:val="00D2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2A2AF"/>
  <w15:docId w15:val="{A16AD968-6D4E-485E-BD58-B600BC37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" TargetMode="External"/><Relationship Id="rId13" Type="http://schemas.openxmlformats.org/officeDocument/2006/relationships/hyperlink" Target="http://www.math.ru" TargetMode="External"/><Relationship Id="rId18" Type="http://schemas.openxmlformats.org/officeDocument/2006/relationships/hyperlink" Target="https://ww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" TargetMode="External"/><Relationship Id="rId12" Type="http://schemas.openxmlformats.org/officeDocument/2006/relationships/hyperlink" Target="https://ww" TargetMode="External"/><Relationship Id="rId17" Type="http://schemas.openxmlformats.org/officeDocument/2006/relationships/hyperlink" Target="https://w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" TargetMode="External"/><Relationship Id="rId20" Type="http://schemas.openxmlformats.org/officeDocument/2006/relationships/hyperlink" Target="https://w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" TargetMode="External"/><Relationship Id="rId11" Type="http://schemas.openxmlformats.org/officeDocument/2006/relationships/hyperlink" Target="https://ww" TargetMode="External"/><Relationship Id="rId5" Type="http://schemas.openxmlformats.org/officeDocument/2006/relationships/hyperlink" Target="https://ww" TargetMode="External"/><Relationship Id="rId15" Type="http://schemas.openxmlformats.org/officeDocument/2006/relationships/hyperlink" Target="https://ww" TargetMode="External"/><Relationship Id="rId10" Type="http://schemas.openxmlformats.org/officeDocument/2006/relationships/hyperlink" Target="https://ww" TargetMode="External"/><Relationship Id="rId19" Type="http://schemas.openxmlformats.org/officeDocument/2006/relationships/hyperlink" Target="https://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" TargetMode="External"/><Relationship Id="rId14" Type="http://schemas.openxmlformats.org/officeDocument/2006/relationships/hyperlink" Target="https://w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2023-10-02T18:41:00Z</dcterms:created>
  <dcterms:modified xsi:type="dcterms:W3CDTF">2023-10-02T18:50:00Z</dcterms:modified>
</cp:coreProperties>
</file>