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A2D" w:rsidRDefault="00830A2D" w:rsidP="00830A2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ar-SA"/>
        </w:rPr>
      </w:pPr>
    </w:p>
    <w:p w:rsidR="003158BC" w:rsidRPr="003158BC" w:rsidRDefault="003158BC" w:rsidP="003158B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3158BC" w:rsidRPr="003158BC" w:rsidRDefault="003158BC" w:rsidP="003158B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i/>
          <w:sz w:val="24"/>
          <w:szCs w:val="24"/>
        </w:rPr>
        <w:t>Средняя общеобразовательная школа №3 города Конаково</w:t>
      </w:r>
      <w:r w:rsidRPr="003158B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zh-CN"/>
        </w:rPr>
        <w:t xml:space="preserve">     </w:t>
      </w:r>
    </w:p>
    <w:p w:rsidR="003158BC" w:rsidRPr="003158BC" w:rsidRDefault="003158BC" w:rsidP="003158BC">
      <w:pPr>
        <w:pBdr>
          <w:bottom w:val="single" w:sz="12" w:space="1" w:color="auto"/>
        </w:pBd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158BC" w:rsidRPr="003158BC" w:rsidRDefault="003158BC" w:rsidP="003158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526" w:tblpY="-48"/>
        <w:tblW w:w="11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784"/>
        <w:gridCol w:w="4961"/>
      </w:tblGrid>
      <w:tr w:rsidR="003158BC" w:rsidRPr="003158BC" w:rsidTr="001137F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8B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РАССМОТРЕНА</w:t>
            </w:r>
          </w:p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8BC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МС</w:t>
            </w:r>
          </w:p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8B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</w:p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8BC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 20    год</w:t>
            </w: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8BC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СОГЛАСОВАНА</w:t>
            </w:r>
          </w:p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8B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8B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8BC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 20     год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8B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УТВЕРЖДЕНА</w:t>
            </w:r>
          </w:p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8B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МБОУ СОШ№3</w:t>
            </w:r>
          </w:p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8B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58BC" w:rsidRPr="003158BC" w:rsidRDefault="003158BC" w:rsidP="00315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8BC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 20     год</w:t>
            </w:r>
          </w:p>
        </w:tc>
      </w:tr>
    </w:tbl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58BC">
        <w:rPr>
          <w:rFonts w:ascii="Times New Roman" w:eastAsia="Times New Roman" w:hAnsi="Times New Roman" w:cs="Times New Roman"/>
          <w:b/>
          <w:sz w:val="44"/>
          <w:szCs w:val="44"/>
        </w:rPr>
        <w:t xml:space="preserve">РАБОЧАЯ ПРОГРАММА </w:t>
      </w:r>
    </w:p>
    <w:p w:rsidR="003158BC" w:rsidRPr="003158BC" w:rsidRDefault="00F31CAD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sz w:val="36"/>
          <w:szCs w:val="36"/>
          <w:u w:val="single"/>
        </w:rPr>
        <w:t>по  математике, 1</w:t>
      </w:r>
      <w:r w:rsidRPr="00F31CAD">
        <w:rPr>
          <w:rFonts w:ascii="Times New Roman" w:eastAsia="Times New Roman" w:hAnsi="Times New Roman" w:cs="Times New Roman"/>
          <w:sz w:val="36"/>
          <w:szCs w:val="36"/>
          <w:u w:val="single"/>
        </w:rPr>
        <w:t>1</w:t>
      </w:r>
      <w:r w:rsidR="003158BC">
        <w:rPr>
          <w:rFonts w:ascii="Times New Roman" w:eastAsia="Times New Roman" w:hAnsi="Times New Roman" w:cs="Times New Roman"/>
          <w:sz w:val="36"/>
          <w:szCs w:val="36"/>
          <w:u w:val="single"/>
        </w:rPr>
        <w:t xml:space="preserve"> «А</w:t>
      </w:r>
      <w:r w:rsidR="003158BC" w:rsidRPr="003158BC">
        <w:rPr>
          <w:rFonts w:ascii="Times New Roman" w:eastAsia="Times New Roman" w:hAnsi="Times New Roman" w:cs="Times New Roman"/>
          <w:sz w:val="36"/>
          <w:szCs w:val="36"/>
          <w:u w:val="single"/>
        </w:rPr>
        <w:t>» класс</w:t>
      </w: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sz w:val="24"/>
          <w:szCs w:val="24"/>
        </w:rPr>
        <w:t>(предмет, курс, класс)</w:t>
      </w: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8BC" w:rsidRPr="003158BC" w:rsidRDefault="003158BC" w:rsidP="003158BC">
      <w:pPr>
        <w:tabs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2264C8"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Pr="003158BC">
        <w:rPr>
          <w:rFonts w:ascii="Times New Roman" w:eastAsia="Times New Roman" w:hAnsi="Times New Roman" w:cs="Times New Roman"/>
          <w:b/>
          <w:sz w:val="28"/>
          <w:szCs w:val="28"/>
        </w:rPr>
        <w:t>- 202</w:t>
      </w:r>
      <w:r w:rsidR="002264C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3158BC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3158BC" w:rsidRDefault="003158BC" w:rsidP="00D95C4C">
      <w:pPr>
        <w:pStyle w:val="a6"/>
        <w:rPr>
          <w:rStyle w:val="a7"/>
          <w:rFonts w:eastAsia="Calibri"/>
        </w:rPr>
      </w:pPr>
    </w:p>
    <w:p w:rsidR="002264C8" w:rsidRDefault="002264C8" w:rsidP="00D95C4C">
      <w:pPr>
        <w:pStyle w:val="a6"/>
        <w:rPr>
          <w:rStyle w:val="a7"/>
          <w:rFonts w:eastAsia="Calibri"/>
        </w:rPr>
      </w:pPr>
    </w:p>
    <w:p w:rsidR="002264C8" w:rsidRPr="003158BC" w:rsidRDefault="002264C8" w:rsidP="00D95C4C">
      <w:pPr>
        <w:pStyle w:val="a6"/>
        <w:rPr>
          <w:rStyle w:val="a7"/>
          <w:rFonts w:eastAsia="Calibri"/>
        </w:rPr>
      </w:pPr>
    </w:p>
    <w:p w:rsidR="00D95C4C" w:rsidRPr="006414DF" w:rsidRDefault="006034C0" w:rsidP="00D95C4C">
      <w:pPr>
        <w:pStyle w:val="a6"/>
        <w:rPr>
          <w:rStyle w:val="a7"/>
          <w:rFonts w:eastAsia="Calibri"/>
        </w:rPr>
      </w:pPr>
      <w:r>
        <w:rPr>
          <w:rStyle w:val="a7"/>
          <w:rFonts w:eastAsia="Calibri"/>
        </w:rPr>
        <w:lastRenderedPageBreak/>
        <w:t>1.</w:t>
      </w:r>
      <w:r w:rsidR="00D95C4C">
        <w:rPr>
          <w:rStyle w:val="a7"/>
          <w:rFonts w:eastAsia="Calibri"/>
        </w:rPr>
        <w:t>ПОЯСНИТЕЛЬНАЯ ЗАПИСКА</w:t>
      </w:r>
    </w:p>
    <w:p w:rsidR="007B3AB6" w:rsidRPr="007B3AB6" w:rsidRDefault="007B3AB6" w:rsidP="007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>Рабочая программа по</w:t>
      </w:r>
      <w:r w:rsidRPr="007B3AB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414DF">
        <w:rPr>
          <w:rFonts w:ascii="Times New Roman" w:eastAsia="Times New Roman" w:hAnsi="Times New Roman" w:cs="Times New Roman"/>
          <w:sz w:val="24"/>
          <w:szCs w:val="24"/>
        </w:rPr>
        <w:t>математике для 1</w:t>
      </w:r>
      <w:r w:rsidR="006414DF" w:rsidRPr="006414D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B3AB6">
        <w:rPr>
          <w:rFonts w:ascii="Times New Roman" w:eastAsia="Times New Roman" w:hAnsi="Times New Roman" w:cs="Times New Roman"/>
          <w:sz w:val="24"/>
          <w:szCs w:val="24"/>
        </w:rPr>
        <w:t xml:space="preserve"> класса (химико- биологического профиля) составлена в соответствии со следующими документами:</w:t>
      </w:r>
    </w:p>
    <w:p w:rsidR="007B3AB6" w:rsidRPr="007B3AB6" w:rsidRDefault="007B3AB6" w:rsidP="007B3AB6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</w:t>
      </w:r>
      <w:r w:rsidRPr="007B3AB6">
        <w:rPr>
          <w:rFonts w:ascii="Times New Roman" w:eastAsia="Times New Roman" w:hAnsi="Times New Roman" w:cs="Times New Roman"/>
          <w:bCs/>
          <w:sz w:val="24"/>
          <w:szCs w:val="24"/>
        </w:rPr>
        <w:t>среднего общего образования</w:t>
      </w:r>
      <w:r w:rsidRPr="007B3AB6">
        <w:rPr>
          <w:rFonts w:ascii="Times New Roman" w:eastAsia="Times New Roman" w:hAnsi="Times New Roman" w:cs="Times New Roman"/>
          <w:sz w:val="24"/>
          <w:szCs w:val="24"/>
        </w:rPr>
        <w:t xml:space="preserve">, утверждённым Приказом Минобрнауки РФ от 17 мая 2012 года № 413 (с изменениями и дополнениями), на основе Примерной основной образовательной программы среднего общего образования, авторской программы «Математика: алгебра и начала математического анализа, геометрия 10-11 класс» под редакцией Т.А.Бурмистрова, М.: «Просвещение», 2016г., 2018г. </w:t>
      </w:r>
    </w:p>
    <w:p w:rsidR="007B3AB6" w:rsidRPr="007B3AB6" w:rsidRDefault="007B3AB6" w:rsidP="007B3A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>В профильном курсе содержание образования, представленное в средней школе, развивается в следующих направлениях:</w:t>
      </w:r>
    </w:p>
    <w:p w:rsidR="007B3AB6" w:rsidRPr="007B3AB6" w:rsidRDefault="007B3AB6" w:rsidP="007B3AB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>• систематизация сведений о числах; формирование представлений о расширении числовых множеств  от натуральных до комплексных как способе построения нового математического аппарата для решения задач окружающего мира и внутренних задач математики; совершенствование техники вычислений;</w:t>
      </w:r>
    </w:p>
    <w:p w:rsidR="007B3AB6" w:rsidRPr="007B3AB6" w:rsidRDefault="007B3AB6" w:rsidP="007B3AB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 xml:space="preserve">• развитие и совершенствование техники алгебраических преобразований, решения уравнений, неравенств, систем; </w:t>
      </w:r>
    </w:p>
    <w:p w:rsidR="007B3AB6" w:rsidRPr="007B3AB6" w:rsidRDefault="007B3AB6" w:rsidP="007B3AB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 xml:space="preserve">• систематизация и расширение сведений о функциях, совершенствование графических умений; знакомство с основными идеями и методами математического анализа в объеме, позволяющем исследовать элементарные функции и решать простейшие </w:t>
      </w:r>
    </w:p>
    <w:p w:rsidR="007B3AB6" w:rsidRPr="007B3AB6" w:rsidRDefault="007B3AB6" w:rsidP="007B3AB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>• развитие представлений о вероятностно-статистических закономерностях в окружающем мире;</w:t>
      </w:r>
    </w:p>
    <w:p w:rsidR="007B3AB6" w:rsidRPr="007B3AB6" w:rsidRDefault="007B3AB6" w:rsidP="007B3AB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>• совершенствование математического развития до уровня, позволяющего свободно применять изученные факты и методы при решении задач из различных разделов курса, а также использовать их в нестандартных ситуациях;</w:t>
      </w:r>
    </w:p>
    <w:p w:rsidR="007B3AB6" w:rsidRPr="007B3AB6" w:rsidRDefault="007B3AB6" w:rsidP="007B3AB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 xml:space="preserve">• формирование способности строить и исследовать простейшие математические модели при решении прикладных задач, задач из смежных дисциплин, углубление знаний об особенностях применения математических методов к исследованию процессов и явлений в природе и обществе.  </w:t>
      </w:r>
    </w:p>
    <w:p w:rsidR="007B3AB6" w:rsidRPr="007B3AB6" w:rsidRDefault="007B3AB6" w:rsidP="007B3AB6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B3AB6">
        <w:rPr>
          <w:rFonts w:ascii="Times New Roman" w:eastAsia="Times New Roman" w:hAnsi="Times New Roman" w:cs="Times New Roman"/>
          <w:b/>
          <w:bCs/>
          <w:sz w:val="26"/>
          <w:szCs w:val="26"/>
        </w:rPr>
        <w:t>Цели</w:t>
      </w:r>
    </w:p>
    <w:p w:rsidR="007B3AB6" w:rsidRPr="007B3AB6" w:rsidRDefault="007B3AB6" w:rsidP="007B3AB6">
      <w:pPr>
        <w:spacing w:after="0" w:line="240" w:lineRule="auto"/>
        <w:ind w:left="57" w:right="57" w:hanging="57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 xml:space="preserve">Изучение математики в старшей школе на профильном  уровне направлено на достижение следующих целей: </w:t>
      </w:r>
    </w:p>
    <w:p w:rsidR="007B3AB6" w:rsidRPr="007B3AB6" w:rsidRDefault="007B3AB6" w:rsidP="007B3AB6">
      <w:pPr>
        <w:spacing w:after="0" w:line="240" w:lineRule="auto"/>
        <w:ind w:left="57" w:right="57" w:firstLine="720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7B3AB6" w:rsidRPr="007B3AB6" w:rsidRDefault="007B3AB6" w:rsidP="005C743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</w:t>
      </w:r>
      <w:r w:rsidRPr="007B3AB6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представлений об идеях и методах математики; о математике как универсальном языке науки, средстве моделирования явлений и процессов; </w:t>
      </w:r>
    </w:p>
    <w:p w:rsidR="007B3AB6" w:rsidRPr="007B3AB6" w:rsidRDefault="007B3AB6" w:rsidP="005C743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 </w:t>
      </w:r>
      <w:r w:rsidRPr="007B3AB6">
        <w:rPr>
          <w:rFonts w:ascii="Times New Roman" w:eastAsia="Times New Roman" w:hAnsi="Times New Roman" w:cs="Times New Roman"/>
          <w:sz w:val="24"/>
          <w:szCs w:val="24"/>
        </w:rPr>
        <w:t>устным и письменным математическим языком, математическими знаниями и умениями, необходимыми для изучения  школьных  естественно-научных дисциплин,  для продолжения образования и освоения избранной специальности на современном уровне;</w:t>
      </w:r>
    </w:p>
    <w:p w:rsidR="007B3AB6" w:rsidRPr="007B3AB6" w:rsidRDefault="007B3AB6" w:rsidP="005C743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7B3AB6">
        <w:rPr>
          <w:rFonts w:ascii="Times New Roman" w:eastAsia="Times New Roman" w:hAnsi="Times New Roman" w:cs="Times New Roman"/>
          <w:sz w:val="24"/>
          <w:szCs w:val="24"/>
        </w:rPr>
        <w:t>логического мышления, алгоритмической культуры,  пространственного воображения, развитие математического мышления и интуиции,  творческих способностей на уровне, необходимом для продолжения образования и  для самостоятельной  деятельности в области математики и ее приложений  в будущей профессиональной деятельности;</w:t>
      </w:r>
    </w:p>
    <w:p w:rsidR="007B3AB6" w:rsidRPr="007B3AB6" w:rsidRDefault="007B3AB6" w:rsidP="005C743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7B3AB6">
        <w:rPr>
          <w:rFonts w:ascii="Times New Roman" w:eastAsia="Times New Roman" w:hAnsi="Times New Roman" w:cs="Times New Roman"/>
          <w:sz w:val="24"/>
          <w:szCs w:val="24"/>
        </w:rPr>
        <w:t>средствами математики культуры личности:  знакомство с историей развития математики, эволюцией математических идей, понимание значимости математики для общественного прогресса.</w:t>
      </w:r>
    </w:p>
    <w:p w:rsidR="007B3AB6" w:rsidRPr="007B3AB6" w:rsidRDefault="007B3AB6" w:rsidP="007B3A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3AB6" w:rsidRPr="007B3AB6" w:rsidRDefault="007B3AB6" w:rsidP="007B3AB6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7B3AB6">
        <w:rPr>
          <w:rFonts w:ascii="Times New Roman" w:eastAsia="Times New Roman" w:hAnsi="Times New Roman" w:cs="Times New Roman"/>
          <w:b/>
          <w:bCs/>
          <w:sz w:val="24"/>
          <w:szCs w:val="20"/>
        </w:rPr>
        <w:lastRenderedPageBreak/>
        <w:t>Общие учебные умения, навыки и способы деятельности</w:t>
      </w:r>
    </w:p>
    <w:p w:rsidR="007B3AB6" w:rsidRPr="007B3AB6" w:rsidRDefault="007B3AB6" w:rsidP="007B3AB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>В ходе изучения математики в профильном курсе старшей школы учащиеся продолжают овладение разнообразными способами деятельности, приобретают и совершенствуют опыт:</w:t>
      </w:r>
    </w:p>
    <w:p w:rsidR="007B3AB6" w:rsidRPr="007B3AB6" w:rsidRDefault="007B3AB6" w:rsidP="007B3AB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 xml:space="preserve">проведения доказательных рассуждений, логического обоснования выводов, использования различных языков математики для иллюстрации, интерпретации, аргументации и доказательства; </w:t>
      </w:r>
    </w:p>
    <w:p w:rsidR="007B3AB6" w:rsidRPr="007B3AB6" w:rsidRDefault="007B3AB6" w:rsidP="007B3AB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>решения широкого класса задач из различных разделов курса, поисковой и творческой деятельности при решении задач повышенной сложности и нетиповых задач;</w:t>
      </w:r>
    </w:p>
    <w:p w:rsidR="007B3AB6" w:rsidRPr="007B3AB6" w:rsidRDefault="007B3AB6" w:rsidP="007B3AB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>планирования и осуществления алгоритмической деятельности: выполнения и самостоятельного составления алгоритмических предписаний и инструкций на математическом материале; использования и самостоятельного составления формул на основе обобщения частных случаев и результатов эксперимента; выполнения расчетов практического характера;</w:t>
      </w:r>
    </w:p>
    <w:p w:rsidR="007B3AB6" w:rsidRPr="007B3AB6" w:rsidRDefault="007B3AB6" w:rsidP="007B3AB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>построения и исследования математических моделей для описания и решения прикладных задач, задач из смежных дисциплин и реальной жизни; проверки и оценки результатов своей  работы, соотнесения их с поставленной задачей, с личным жизненным опытом;</w:t>
      </w:r>
    </w:p>
    <w:p w:rsidR="007B3AB6" w:rsidRPr="007B3AB6" w:rsidRDefault="007B3AB6" w:rsidP="007B3AB6">
      <w:pPr>
        <w:widowControl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7B3AB6">
        <w:rPr>
          <w:rFonts w:ascii="Times New Roman" w:eastAsia="Times New Roman" w:hAnsi="Times New Roman" w:cs="Times New Roman"/>
          <w:sz w:val="24"/>
          <w:szCs w:val="20"/>
        </w:rPr>
        <w:t>самостоятельной работы с источниками информации, анализа, обобщения и систематизации полученной информации, интегрирования ее в личный опыт.</w:t>
      </w:r>
    </w:p>
    <w:p w:rsidR="007B3AB6" w:rsidRPr="007B3AB6" w:rsidRDefault="007B3AB6" w:rsidP="007B3AB6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>Поставленные цели решаются на основе применения различных форм работы (индивидуальной, групповой, фронтальной), проектной деятельности, применение электронного тестирования, тренажёра,                                                                                                                                                                                                                                                     способствует закреплению учебных навыков, помогает осуществлять контроль и самоконтроль учебных достижений.</w:t>
      </w:r>
    </w:p>
    <w:p w:rsidR="007B3AB6" w:rsidRPr="007B3AB6" w:rsidRDefault="007B3AB6" w:rsidP="007B3A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 xml:space="preserve">Контрольные работы направлены на проверку уровня базовой подготовки учащихся, а также на дифференцированную проверку владения формально-оперативным математическим аппаратом, способность к интеграции знаний по основным темам курса.  </w:t>
      </w:r>
    </w:p>
    <w:p w:rsidR="007B3AB6" w:rsidRPr="001137F5" w:rsidRDefault="007B3AB6" w:rsidP="001137F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>Промежуточный контроль знаний осуществляется с помощью проверочных самостоятельных работ, электронного тестирования.</w:t>
      </w:r>
    </w:p>
    <w:p w:rsidR="007B3AB6" w:rsidRPr="007B3AB6" w:rsidRDefault="007B3AB6" w:rsidP="007B3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 xml:space="preserve"> Место учебного предмета в учебном плане</w:t>
      </w:r>
    </w:p>
    <w:p w:rsidR="007B3AB6" w:rsidRPr="001137F5" w:rsidRDefault="007B3AB6" w:rsidP="001137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B3AB6">
        <w:rPr>
          <w:rFonts w:ascii="Times New Roman" w:eastAsia="Times New Roman" w:hAnsi="Times New Roman" w:cs="Times New Roman"/>
          <w:color w:val="1D1B11"/>
          <w:sz w:val="24"/>
          <w:szCs w:val="24"/>
        </w:rPr>
        <w:t>Рабочая программа ориентирована на использование:</w:t>
      </w:r>
      <w:r w:rsidR="00F92F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УМК для 11</w:t>
      </w:r>
      <w:r w:rsidRPr="007B3A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класса:</w:t>
      </w:r>
    </w:p>
    <w:p w:rsidR="007B3AB6" w:rsidRPr="007B3AB6" w:rsidRDefault="007B3AB6" w:rsidP="007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>1. Алгебра и начала математического анализа 10-11.Ш.А.Алимов, Ю.М.Колягин и др. Москва «Просвещение», 2019г.</w:t>
      </w:r>
    </w:p>
    <w:p w:rsidR="007B3AB6" w:rsidRPr="007B3AB6" w:rsidRDefault="007B3AB6" w:rsidP="007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>2.Геометрия 10 – 11. Л. С. Атанасян, В.Ф. Бутузов, С.Б. Кадомцев и др. Москва «Просвещение», 2019г.</w:t>
      </w:r>
    </w:p>
    <w:p w:rsidR="007B3AB6" w:rsidRPr="007B3AB6" w:rsidRDefault="007B3AB6" w:rsidP="007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>Согласно учебному плану на изучение мат</w:t>
      </w:r>
      <w:r w:rsidR="00AC6EDC">
        <w:rPr>
          <w:rFonts w:ascii="Times New Roman" w:eastAsia="Times New Roman" w:hAnsi="Times New Roman" w:cs="Times New Roman"/>
          <w:sz w:val="24"/>
          <w:szCs w:val="24"/>
        </w:rPr>
        <w:t>ематики в профильном уровне в 11</w:t>
      </w:r>
      <w:r w:rsidRPr="007B3AB6">
        <w:rPr>
          <w:rFonts w:ascii="Times New Roman" w:eastAsia="Times New Roman" w:hAnsi="Times New Roman" w:cs="Times New Roman"/>
          <w:sz w:val="24"/>
          <w:szCs w:val="24"/>
        </w:rPr>
        <w:t xml:space="preserve"> классе отводится  из расчета 6 ч в неделю (4 часа на курс алгебры и начала анализа и 2 часа на курс геометрии).</w:t>
      </w:r>
    </w:p>
    <w:p w:rsidR="007B3AB6" w:rsidRPr="007B3AB6" w:rsidRDefault="007B3AB6" w:rsidP="007B3A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учебного предмета «</w:t>
      </w:r>
      <w:r w:rsidRPr="007B3AB6">
        <w:rPr>
          <w:rFonts w:ascii="Times New Roman" w:eastAsia="Times New Roman" w:hAnsi="Times New Roman" w:cs="Times New Roman"/>
          <w:sz w:val="24"/>
          <w:szCs w:val="24"/>
        </w:rPr>
        <w:t>Математика: алгебра и начала математического анализа, геометрия</w:t>
      </w:r>
      <w:r w:rsidRPr="007B3AB6">
        <w:rPr>
          <w:rFonts w:ascii="Times New Roman" w:eastAsia="Times New Roman" w:hAnsi="Times New Roman" w:cs="Times New Roman"/>
          <w:color w:val="000000"/>
          <w:sz w:val="24"/>
          <w:szCs w:val="24"/>
        </w:rPr>
        <w:t>» на профильном  уровне предполагает ориентировку на получение для подготовки спе</w:t>
      </w:r>
      <w:r w:rsidR="0078097A">
        <w:rPr>
          <w:rFonts w:ascii="Times New Roman" w:eastAsia="Times New Roman" w:hAnsi="Times New Roman" w:cs="Times New Roman"/>
          <w:color w:val="000000"/>
          <w:sz w:val="24"/>
          <w:szCs w:val="24"/>
        </w:rPr>
        <w:t>циалистов данного</w:t>
      </w:r>
      <w:r w:rsidRPr="007B3A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профиля и кадров для нужд науки.</w:t>
      </w:r>
    </w:p>
    <w:p w:rsidR="007B3AB6" w:rsidRPr="007B3AB6" w:rsidRDefault="007B3AB6" w:rsidP="007B3A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3AB6">
        <w:rPr>
          <w:rFonts w:ascii="Times New Roman" w:eastAsia="Times New Roman" w:hAnsi="Times New Roman" w:cs="Times New Roman"/>
          <w:sz w:val="24"/>
          <w:szCs w:val="24"/>
        </w:rPr>
        <w:t>На профильном уровне:</w:t>
      </w:r>
    </w:p>
    <w:p w:rsidR="007B3AB6" w:rsidRPr="007B3AB6" w:rsidRDefault="007B3AB6" w:rsidP="007B3AB6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7B3AB6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- Выпускник </w:t>
      </w:r>
      <w:r w:rsidRPr="007B3AB6">
        <w:rPr>
          <w:rFonts w:ascii="Times New Roman" w:eastAsia="Calibri" w:hAnsi="Times New Roman" w:cs="Times New Roman"/>
          <w:b/>
          <w:bCs/>
          <w:sz w:val="24"/>
          <w:szCs w:val="24"/>
          <w:u w:color="000000"/>
          <w:bdr w:val="nil"/>
        </w:rPr>
        <w:t>научится</w:t>
      </w:r>
      <w:r w:rsidR="00F92F0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 в 11</w:t>
      </w:r>
      <w:r w:rsidRPr="007B3AB6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 классе: для успешного продолжения образования по специальностям, связанным с прикладным использованием математики.</w:t>
      </w:r>
    </w:p>
    <w:p w:rsidR="007B3AB6" w:rsidRPr="007B3AB6" w:rsidRDefault="007B3AB6" w:rsidP="007B3AB6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7B3AB6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- Выпускник </w:t>
      </w:r>
      <w:r w:rsidRPr="007B3AB6">
        <w:rPr>
          <w:rFonts w:ascii="Times New Roman" w:eastAsia="Calibri" w:hAnsi="Times New Roman" w:cs="Times New Roman"/>
          <w:b/>
          <w:bCs/>
          <w:sz w:val="24"/>
          <w:szCs w:val="24"/>
          <w:u w:color="000000"/>
          <w:bdr w:val="nil"/>
        </w:rPr>
        <w:t xml:space="preserve">получит возможность научиться </w:t>
      </w:r>
      <w:r w:rsidR="00F92F04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 11</w:t>
      </w:r>
      <w:r w:rsidRPr="007B3AB6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 классе: для обеспечения возможности успешного продолжения образования по специальностям, связанным с осуществлением научной и исследовательской деятельности в области математики и смежных наук.</w:t>
      </w:r>
    </w:p>
    <w:p w:rsidR="001137F5" w:rsidRPr="006034C0" w:rsidRDefault="001137F5" w:rsidP="001137F5">
      <w:pPr>
        <w:pStyle w:val="a6"/>
        <w:rPr>
          <w:rFonts w:ascii="Arial" w:hAnsi="Arial" w:cs="Arial"/>
        </w:rPr>
      </w:pPr>
      <w:r w:rsidRPr="006034C0">
        <w:rPr>
          <w:rStyle w:val="a7"/>
        </w:rPr>
        <w:lastRenderedPageBreak/>
        <w:t>2. ПЛАНИРУЕМЫЕ РЕЗУЛЬТАТЫ ОСВОЕНИЯ УЧЕБНОГО ПРЕДМЕТА</w:t>
      </w:r>
    </w:p>
    <w:p w:rsidR="001137F5" w:rsidRPr="00880705" w:rsidRDefault="001137F5" w:rsidP="001137F5">
      <w:pPr>
        <w:pStyle w:val="a6"/>
        <w:jc w:val="center"/>
        <w:rPr>
          <w:rStyle w:val="a7"/>
          <w:color w:val="333333"/>
          <w:sz w:val="27"/>
          <w:szCs w:val="27"/>
        </w:rPr>
      </w:pPr>
      <w:r>
        <w:rPr>
          <w:rStyle w:val="a7"/>
          <w:color w:val="333333"/>
          <w:sz w:val="27"/>
          <w:szCs w:val="27"/>
        </w:rPr>
        <w:t>«</w:t>
      </w:r>
      <w:r>
        <w:rPr>
          <w:rStyle w:val="a7"/>
          <w:color w:val="000000"/>
          <w:sz w:val="27"/>
          <w:szCs w:val="27"/>
        </w:rPr>
        <w:t>Математика: алгебра и начала математического анализа, геометрия</w:t>
      </w:r>
      <w:r>
        <w:rPr>
          <w:rStyle w:val="a7"/>
          <w:color w:val="333333"/>
          <w:sz w:val="27"/>
          <w:szCs w:val="27"/>
        </w:rPr>
        <w:t>»</w:t>
      </w:r>
    </w:p>
    <w:p w:rsidR="001137F5" w:rsidRPr="001137F5" w:rsidRDefault="001137F5" w:rsidP="001137F5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Формирование УУД:</w:t>
      </w:r>
    </w:p>
    <w:p w:rsidR="001137F5" w:rsidRPr="001137F5" w:rsidRDefault="001137F5" w:rsidP="001137F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</w:pPr>
      <w:bookmarkStart w:id="0" w:name="bookmark5"/>
      <w:r w:rsidRPr="001137F5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>Регулятивные:</w:t>
      </w:r>
      <w:bookmarkEnd w:id="0"/>
    </w:p>
    <w:p w:rsidR="001137F5" w:rsidRPr="001137F5" w:rsidRDefault="001137F5" w:rsidP="005C743A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>определять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цель деятельности на уроке с помощью учителя и самостоятельно;</w:t>
      </w:r>
    </w:p>
    <w:p w:rsidR="001137F5" w:rsidRPr="001137F5" w:rsidRDefault="001137F5" w:rsidP="005C743A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142" w:right="6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учиться совместно с учителем обнаруживать и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 xml:space="preserve"> формулировать учебную проблему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;</w:t>
      </w:r>
    </w:p>
    <w:p w:rsidR="001137F5" w:rsidRPr="001137F5" w:rsidRDefault="001137F5" w:rsidP="005C743A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учиться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 xml:space="preserve"> планировать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учебную деятельность на уроке;</w:t>
      </w:r>
    </w:p>
    <w:p w:rsidR="001137F5" w:rsidRPr="001137F5" w:rsidRDefault="001137F5" w:rsidP="005C743A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142" w:right="6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>высказывать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свою версию, пытаться предлагать способ её проверки (на основе про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softHyphen/>
        <w:t>дуктивных заданий в учебнике);</w:t>
      </w:r>
    </w:p>
    <w:p w:rsidR="001137F5" w:rsidRPr="001137F5" w:rsidRDefault="001137F5" w:rsidP="005C743A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142" w:right="6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работая по предложенному плану,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 xml:space="preserve"> использовать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необходимые средства (учебник, компьютер и инструменты);</w:t>
      </w:r>
    </w:p>
    <w:p w:rsidR="001137F5" w:rsidRPr="001137F5" w:rsidRDefault="001137F5" w:rsidP="005C743A">
      <w:pPr>
        <w:numPr>
          <w:ilvl w:val="0"/>
          <w:numId w:val="10"/>
        </w:numPr>
        <w:tabs>
          <w:tab w:val="left" w:pos="426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>определять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успешность выполнения своего задания в диалоге с учителем.</w:t>
      </w:r>
    </w:p>
    <w:p w:rsidR="001137F5" w:rsidRPr="001137F5" w:rsidRDefault="001137F5" w:rsidP="001137F5">
      <w:pPr>
        <w:tabs>
          <w:tab w:val="left" w:pos="426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Средством формирования регулятивных действий служат технология проблемного  диалога на этапе изучения нового материала и технология оценивания образовательных достижений (учебных успехов).</w:t>
      </w:r>
    </w:p>
    <w:p w:rsidR="001137F5" w:rsidRPr="001137F5" w:rsidRDefault="001137F5" w:rsidP="001137F5">
      <w:pPr>
        <w:tabs>
          <w:tab w:val="left" w:pos="426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</w:pPr>
      <w:bookmarkStart w:id="1" w:name="bookmark6"/>
      <w:r w:rsidRPr="001137F5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ab/>
      </w:r>
      <w:r w:rsidRPr="001137F5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ab/>
        <w:t>Познавательные:</w:t>
      </w:r>
      <w:bookmarkEnd w:id="1"/>
    </w:p>
    <w:p w:rsidR="001137F5" w:rsidRPr="001137F5" w:rsidRDefault="001137F5" w:rsidP="005C743A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142" w:right="6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ориентироваться в своей системе знаний: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 xml:space="preserve"> понимать,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что нужна дополнительная ин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softHyphen/>
        <w:t>формация (знания) для решения учебной задачи в один шаг;</w:t>
      </w:r>
    </w:p>
    <w:p w:rsidR="001137F5" w:rsidRPr="001137F5" w:rsidRDefault="001137F5" w:rsidP="005C743A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142" w:right="6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>делать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предварительный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 xml:space="preserve"> отбор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источников информации для решения учебной зада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softHyphen/>
        <w:t>чи;</w:t>
      </w:r>
    </w:p>
    <w:p w:rsidR="001137F5" w:rsidRPr="001137F5" w:rsidRDefault="001137F5" w:rsidP="005C743A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142" w:right="6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добывать новые знания: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 xml:space="preserve"> находить 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необходимую информацию, как в учебнике, так и в предложенных учителем словарях, справочниках и интернет-ресурсах;</w:t>
      </w:r>
    </w:p>
    <w:p w:rsidR="001137F5" w:rsidRPr="001137F5" w:rsidRDefault="001137F5" w:rsidP="005C743A">
      <w:pPr>
        <w:numPr>
          <w:ilvl w:val="1"/>
          <w:numId w:val="9"/>
        </w:numPr>
        <w:tabs>
          <w:tab w:val="left" w:pos="426"/>
        </w:tabs>
        <w:spacing w:after="0" w:line="240" w:lineRule="auto"/>
        <w:ind w:left="142" w:right="6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добывать новые знания: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 xml:space="preserve"> извлекать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информацию, представленную в разных формах (текст, таблица, схема, иллюстрация и др.);</w:t>
      </w:r>
    </w:p>
    <w:p w:rsidR="001137F5" w:rsidRPr="001137F5" w:rsidRDefault="001137F5" w:rsidP="001137F5">
      <w:pPr>
        <w:tabs>
          <w:tab w:val="left" w:pos="426"/>
        </w:tabs>
        <w:spacing w:after="0" w:line="240" w:lineRule="auto"/>
        <w:ind w:left="142" w:right="6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перерабатывать полученную информацию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>: наблюдать и делать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самостоятельные 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>выводы.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Средством формирования познавательных действий служит учебный материал и задания учебника, обеспечивающие первую линию развития - умение объяснять мир.</w:t>
      </w:r>
      <w:bookmarkStart w:id="2" w:name="bookmark7"/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</w:t>
      </w:r>
    </w:p>
    <w:p w:rsidR="001137F5" w:rsidRPr="001137F5" w:rsidRDefault="001137F5" w:rsidP="001137F5">
      <w:pPr>
        <w:tabs>
          <w:tab w:val="left" w:pos="709"/>
        </w:tabs>
        <w:spacing w:after="0" w:line="240" w:lineRule="auto"/>
        <w:ind w:left="142" w:right="62"/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b/>
          <w:color w:val="262626"/>
          <w:sz w:val="24"/>
          <w:szCs w:val="24"/>
        </w:rPr>
        <w:tab/>
        <w:t>Коммуникативные:</w:t>
      </w:r>
      <w:bookmarkEnd w:id="2"/>
    </w:p>
    <w:p w:rsidR="001137F5" w:rsidRPr="001137F5" w:rsidRDefault="001137F5" w:rsidP="005C743A">
      <w:pPr>
        <w:keepNext/>
        <w:keepLines/>
        <w:numPr>
          <w:ilvl w:val="0"/>
          <w:numId w:val="11"/>
        </w:numPr>
        <w:tabs>
          <w:tab w:val="left" w:pos="375"/>
          <w:tab w:val="left" w:pos="426"/>
        </w:tabs>
        <w:spacing w:after="0" w:line="240" w:lineRule="auto"/>
        <w:ind w:left="142" w:firstLine="0"/>
        <w:outlineLvl w:val="2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bookmarkStart w:id="3" w:name="bookmark8"/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доносить свою позицию до других: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 xml:space="preserve"> оформлять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свою мысль в устной и письменной речи (на уровне предложения или небольшого текста);</w:t>
      </w:r>
      <w:bookmarkEnd w:id="3"/>
    </w:p>
    <w:p w:rsidR="001137F5" w:rsidRPr="001137F5" w:rsidRDefault="001137F5" w:rsidP="005C743A">
      <w:pPr>
        <w:keepNext/>
        <w:keepLines/>
        <w:numPr>
          <w:ilvl w:val="0"/>
          <w:numId w:val="11"/>
        </w:numPr>
        <w:tabs>
          <w:tab w:val="left" w:pos="375"/>
          <w:tab w:val="left" w:pos="426"/>
        </w:tabs>
        <w:spacing w:after="0" w:line="240" w:lineRule="auto"/>
        <w:ind w:left="142" w:firstLine="0"/>
        <w:outlineLvl w:val="2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слушать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 xml:space="preserve"> и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понимать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</w:rPr>
        <w:t xml:space="preserve"> речь других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>;</w:t>
      </w:r>
    </w:p>
    <w:p w:rsidR="001137F5" w:rsidRPr="001137F5" w:rsidRDefault="001137F5" w:rsidP="005C743A">
      <w:pPr>
        <w:keepNext/>
        <w:keepLines/>
        <w:numPr>
          <w:ilvl w:val="0"/>
          <w:numId w:val="11"/>
        </w:numPr>
        <w:tabs>
          <w:tab w:val="left" w:pos="375"/>
          <w:tab w:val="left" w:pos="426"/>
        </w:tabs>
        <w:spacing w:after="0" w:line="240" w:lineRule="auto"/>
        <w:ind w:left="142" w:firstLine="0"/>
        <w:outlineLvl w:val="2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выразительно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 xml:space="preserve"> читать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и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 xml:space="preserve"> пересказывать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текст;</w:t>
      </w:r>
    </w:p>
    <w:p w:rsidR="001137F5" w:rsidRPr="001137F5" w:rsidRDefault="001137F5" w:rsidP="005C743A">
      <w:pPr>
        <w:keepNext/>
        <w:keepLines/>
        <w:numPr>
          <w:ilvl w:val="0"/>
          <w:numId w:val="11"/>
        </w:numPr>
        <w:tabs>
          <w:tab w:val="left" w:pos="375"/>
          <w:tab w:val="left" w:pos="426"/>
        </w:tabs>
        <w:spacing w:after="0" w:line="240" w:lineRule="auto"/>
        <w:ind w:left="142" w:firstLine="0"/>
        <w:outlineLvl w:val="2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>вступать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в беседу на уроке и в жизни;</w:t>
      </w:r>
    </w:p>
    <w:p w:rsidR="001137F5" w:rsidRPr="001137F5" w:rsidRDefault="001137F5" w:rsidP="005C743A">
      <w:pPr>
        <w:keepNext/>
        <w:keepLines/>
        <w:numPr>
          <w:ilvl w:val="0"/>
          <w:numId w:val="11"/>
        </w:numPr>
        <w:tabs>
          <w:tab w:val="left" w:pos="380"/>
          <w:tab w:val="left" w:pos="426"/>
        </w:tabs>
        <w:spacing w:after="0" w:line="240" w:lineRule="auto"/>
        <w:ind w:left="142" w:firstLine="0"/>
        <w:outlineLvl w:val="2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совместно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 xml:space="preserve"> договариваться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о правилах общения и поведения в школе и следовать им;</w:t>
      </w:r>
    </w:p>
    <w:p w:rsidR="001137F5" w:rsidRPr="001137F5" w:rsidRDefault="001137F5" w:rsidP="005C743A">
      <w:pPr>
        <w:keepNext/>
        <w:keepLines/>
        <w:numPr>
          <w:ilvl w:val="0"/>
          <w:numId w:val="11"/>
        </w:numPr>
        <w:tabs>
          <w:tab w:val="left" w:pos="380"/>
          <w:tab w:val="left" w:pos="426"/>
        </w:tabs>
        <w:spacing w:after="0" w:line="240" w:lineRule="auto"/>
        <w:ind w:left="142" w:firstLine="0"/>
        <w:outlineLvl w:val="2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учиться</w:t>
      </w:r>
      <w:r w:rsidRPr="001137F5">
        <w:rPr>
          <w:rFonts w:ascii="Times New Roman" w:eastAsia="Times New Roman" w:hAnsi="Times New Roman" w:cs="Times New Roman"/>
          <w:i/>
          <w:iCs/>
          <w:color w:val="262626"/>
          <w:sz w:val="24"/>
          <w:szCs w:val="24"/>
          <w:shd w:val="clear" w:color="auto" w:fill="FFFFFF"/>
        </w:rPr>
        <w:t xml:space="preserve"> выполнять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 различные роли в группе (лидера, исполнителя, критика).</w:t>
      </w:r>
    </w:p>
    <w:p w:rsidR="001137F5" w:rsidRPr="001137F5" w:rsidRDefault="001137F5" w:rsidP="001137F5">
      <w:pPr>
        <w:tabs>
          <w:tab w:val="left" w:pos="426"/>
        </w:tabs>
        <w:spacing w:after="0" w:line="240" w:lineRule="auto"/>
        <w:ind w:left="142" w:right="60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bookmarkStart w:id="4" w:name="bookmark14"/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Средством формирования коммуникативных действий служат технология проблемно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softHyphen/>
        <w:t>го диалога (побуждающий и подводящий диалог), технология продуктивного чтения и организация работы в малых группах.</w:t>
      </w:r>
      <w:bookmarkEnd w:id="4"/>
    </w:p>
    <w:p w:rsidR="001137F5" w:rsidRPr="001137F5" w:rsidRDefault="001137F5" w:rsidP="001137F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color w:val="262626"/>
          <w:sz w:val="24"/>
          <w:szCs w:val="24"/>
          <w:u w:val="single"/>
        </w:rPr>
      </w:pPr>
      <w:r w:rsidRPr="001137F5">
        <w:rPr>
          <w:rFonts w:ascii="Times New Roman" w:eastAsia="Times New Roman" w:hAnsi="Times New Roman" w:cs="Times New Roman"/>
          <w:i/>
          <w:color w:val="262626"/>
          <w:sz w:val="24"/>
          <w:szCs w:val="24"/>
          <w:u w:val="single"/>
        </w:rPr>
        <w:t>Личностные достижения учащихся</w:t>
      </w:r>
    </w:p>
    <w:p w:rsidR="001137F5" w:rsidRPr="001137F5" w:rsidRDefault="001137F5" w:rsidP="005C743A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Calibri" w:hAnsi="Times New Roman" w:cs="Times New Roman"/>
          <w:color w:val="262626"/>
          <w:sz w:val="24"/>
          <w:szCs w:val="24"/>
          <w:lang w:eastAsia="en-US"/>
        </w:rPr>
      </w:pPr>
      <w:r w:rsidRPr="001137F5">
        <w:rPr>
          <w:rFonts w:ascii="Times New Roman" w:eastAsia="Calibri" w:hAnsi="Times New Roman" w:cs="Times New Roman"/>
          <w:bCs/>
          <w:color w:val="262626"/>
          <w:sz w:val="24"/>
          <w:szCs w:val="24"/>
          <w:lang w:eastAsia="en-US"/>
        </w:rPr>
        <w:t xml:space="preserve">использовать приобретенные знания и умения в практической деятельности и повседневной жизни для </w:t>
      </w:r>
      <w:r w:rsidRPr="001137F5">
        <w:rPr>
          <w:rFonts w:ascii="Times New Roman" w:eastAsia="Calibri" w:hAnsi="Times New Roman" w:cs="Times New Roman"/>
          <w:color w:val="262626"/>
          <w:sz w:val="24"/>
          <w:szCs w:val="24"/>
          <w:lang w:eastAsia="en-US"/>
        </w:rPr>
        <w:t>моделирования практических ситуаций и исследования построенных моделей с использованием аппарата математики</w:t>
      </w:r>
    </w:p>
    <w:p w:rsidR="001137F5" w:rsidRPr="001137F5" w:rsidRDefault="001137F5" w:rsidP="005C74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</w:t>
      </w:r>
    </w:p>
    <w:p w:rsidR="001137F5" w:rsidRPr="001137F5" w:rsidRDefault="001137F5" w:rsidP="005C74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lastRenderedPageBreak/>
        <w:t>формирование целостного мировоззрения, соответствующего современному уровню развития науки и общественной практики</w:t>
      </w:r>
    </w:p>
    <w:p w:rsidR="001137F5" w:rsidRPr="001137F5" w:rsidRDefault="001137F5" w:rsidP="005C74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</w:t>
      </w:r>
    </w:p>
    <w:p w:rsidR="001137F5" w:rsidRPr="001137F5" w:rsidRDefault="001137F5" w:rsidP="005C74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</w:t>
      </w:r>
    </w:p>
    <w:p w:rsidR="001137F5" w:rsidRPr="001137F5" w:rsidRDefault="001137F5" w:rsidP="005C74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</w:t>
      </w:r>
    </w:p>
    <w:p w:rsidR="001137F5" w:rsidRPr="001137F5" w:rsidRDefault="001137F5" w:rsidP="005C74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креативность мышления, инициативу, находчивость, активность при решении геометрических задач</w:t>
      </w:r>
    </w:p>
    <w:p w:rsidR="001137F5" w:rsidRPr="001137F5" w:rsidRDefault="001137F5" w:rsidP="005C74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умение контролировать процесс и результат учебной математической деятельности</w:t>
      </w:r>
    </w:p>
    <w:p w:rsidR="001137F5" w:rsidRPr="001137F5" w:rsidRDefault="001137F5" w:rsidP="005C74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</w:rPr>
        <w:t>способность к эмоциональному восприятию математических объектов, задач, решений, рассуждений</w:t>
      </w:r>
    </w:p>
    <w:p w:rsidR="001137F5" w:rsidRPr="001137F5" w:rsidRDefault="001137F5" w:rsidP="001137F5">
      <w:pPr>
        <w:spacing w:after="0" w:line="240" w:lineRule="auto"/>
        <w:rPr>
          <w:rFonts w:ascii="Times New Roman" w:eastAsia="Times New Roman" w:hAnsi="Times New Roman" w:cs="Times New Roman"/>
          <w:i/>
          <w:color w:val="262626"/>
          <w:sz w:val="24"/>
          <w:szCs w:val="24"/>
          <w:u w:val="single"/>
        </w:rPr>
      </w:pPr>
      <w:r w:rsidRPr="001137F5">
        <w:rPr>
          <w:rFonts w:ascii="Times New Roman" w:eastAsia="Times New Roman" w:hAnsi="Times New Roman" w:cs="Times New Roman"/>
          <w:i/>
          <w:color w:val="262626"/>
          <w:sz w:val="24"/>
          <w:szCs w:val="24"/>
          <w:u w:val="single"/>
        </w:rPr>
        <w:t>Требования к уровню подготовки учащихся:</w:t>
      </w:r>
    </w:p>
    <w:p w:rsidR="001137F5" w:rsidRPr="001137F5" w:rsidRDefault="001137F5" w:rsidP="001137F5">
      <w:pPr>
        <w:suppressAutoHyphens/>
        <w:spacing w:before="100" w:after="100" w:line="240" w:lineRule="auto"/>
        <w:ind w:firstLine="720"/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t xml:space="preserve">На основании требований Государственного образовательного стандарта  в содержании предполагается реализовать актуальные в настоящее время компетентностный, личностно ориентированный,  деятельностный подходы, которые определяют </w:t>
      </w:r>
      <w:r w:rsidRPr="001137F5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ar-SA"/>
        </w:rPr>
        <w:t>задачи обучения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t>:</w:t>
      </w:r>
    </w:p>
    <w:p w:rsidR="001137F5" w:rsidRPr="001137F5" w:rsidRDefault="001137F5" w:rsidP="005C743A">
      <w:pPr>
        <w:numPr>
          <w:ilvl w:val="0"/>
          <w:numId w:val="7"/>
        </w:numPr>
        <w:tabs>
          <w:tab w:val="num" w:pos="426"/>
        </w:tabs>
        <w:suppressAutoHyphens/>
        <w:spacing w:before="100" w:after="100" w:line="240" w:lineRule="auto"/>
        <w:ind w:left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t>Продолжить овладение системой геометрических знаний и умений, необходимых для приме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softHyphen/>
        <w:t>нения  в практической деятельности, изучения смежных дисциплин, продолжения образования.</w:t>
      </w:r>
    </w:p>
    <w:p w:rsidR="001137F5" w:rsidRPr="001137F5" w:rsidRDefault="001137F5" w:rsidP="005C743A">
      <w:pPr>
        <w:numPr>
          <w:ilvl w:val="0"/>
          <w:numId w:val="7"/>
        </w:numPr>
        <w:tabs>
          <w:tab w:val="num" w:pos="426"/>
        </w:tabs>
        <w:suppressAutoHyphens/>
        <w:spacing w:before="100" w:after="100" w:line="240" w:lineRule="auto"/>
        <w:ind w:left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t>Продолжить интеллектуальное развитие, формирование качеств личности, необходимых че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softHyphen/>
        <w:t>ловеку для полноценной жизни в современном обществе;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1137F5" w:rsidRPr="001137F5" w:rsidRDefault="001137F5" w:rsidP="005C743A">
      <w:pPr>
        <w:numPr>
          <w:ilvl w:val="0"/>
          <w:numId w:val="7"/>
        </w:numPr>
        <w:tabs>
          <w:tab w:val="num" w:pos="426"/>
        </w:tabs>
        <w:suppressAutoHyphens/>
        <w:spacing w:before="100" w:after="100" w:line="240" w:lineRule="auto"/>
        <w:ind w:left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1137F5" w:rsidRPr="001137F5" w:rsidRDefault="001137F5" w:rsidP="005C743A">
      <w:pPr>
        <w:numPr>
          <w:ilvl w:val="0"/>
          <w:numId w:val="7"/>
        </w:numPr>
        <w:tabs>
          <w:tab w:val="num" w:pos="426"/>
        </w:tabs>
        <w:suppressAutoHyphens/>
        <w:spacing w:before="100" w:after="100" w:line="240" w:lineRule="auto"/>
        <w:ind w:left="426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t>Воспитание культуры личности, отношение к геометрии как к части общечеловеческой куль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softHyphen/>
        <w:t>туры, понимание значимости геометрии для научно-технического прогресса.</w:t>
      </w:r>
    </w:p>
    <w:p w:rsidR="001137F5" w:rsidRPr="001137F5" w:rsidRDefault="001137F5" w:rsidP="001137F5">
      <w:pPr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</w:pP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t xml:space="preserve">В ходе преподавания математики в 11 классе, работы над формированием у учащихся перечисленных в программе знаний и умений следует обращать внимание на то, чтобы они овладевали умениями общеучебного характера, разнообразными способами деятельности, 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  <w:u w:val="single"/>
          <w:lang w:eastAsia="ar-SA"/>
        </w:rPr>
        <w:t>приобретали опыт</w:t>
      </w:r>
      <w:r w:rsidRPr="001137F5">
        <w:rPr>
          <w:rFonts w:ascii="Times New Roman" w:eastAsia="Times New Roman" w:hAnsi="Times New Roman" w:cs="Times New Roman"/>
          <w:color w:val="262626"/>
          <w:sz w:val="24"/>
          <w:szCs w:val="24"/>
          <w:lang w:eastAsia="ar-SA"/>
        </w:rPr>
        <w:t>:</w:t>
      </w:r>
    </w:p>
    <w:p w:rsidR="001137F5" w:rsidRPr="001137F5" w:rsidRDefault="001137F5" w:rsidP="005C743A">
      <w:pPr>
        <w:numPr>
          <w:ilvl w:val="0"/>
          <w:numId w:val="8"/>
        </w:numPr>
        <w:suppressAutoHyphens/>
        <w:spacing w:before="100" w:after="100" w:line="240" w:lineRule="auto"/>
        <w:contextualSpacing/>
        <w:jc w:val="both"/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</w:pPr>
      <w:r w:rsidRPr="001137F5"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  <w:t>планирования и осуществления алгоритмической деятельности, выполнения заданных и кон</w:t>
      </w:r>
      <w:r w:rsidRPr="001137F5"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  <w:softHyphen/>
        <w:t>струирования новых алгоритмов;</w:t>
      </w:r>
    </w:p>
    <w:p w:rsidR="001137F5" w:rsidRPr="001137F5" w:rsidRDefault="001137F5" w:rsidP="005C743A">
      <w:pPr>
        <w:numPr>
          <w:ilvl w:val="0"/>
          <w:numId w:val="8"/>
        </w:numPr>
        <w:suppressAutoHyphens/>
        <w:spacing w:before="100" w:after="100" w:line="240" w:lineRule="auto"/>
        <w:contextualSpacing/>
        <w:jc w:val="both"/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</w:pPr>
      <w:r w:rsidRPr="001137F5"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  <w:t>овладевали приемами аналитико-синтетической деятельности при доказательстве теории и решении задач;</w:t>
      </w:r>
    </w:p>
    <w:p w:rsidR="001137F5" w:rsidRPr="001137F5" w:rsidRDefault="001137F5" w:rsidP="005C743A">
      <w:pPr>
        <w:numPr>
          <w:ilvl w:val="0"/>
          <w:numId w:val="8"/>
        </w:numPr>
        <w:suppressAutoHyphens/>
        <w:spacing w:before="100" w:after="100" w:line="240" w:lineRule="auto"/>
        <w:contextualSpacing/>
        <w:jc w:val="both"/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</w:pPr>
      <w:r w:rsidRPr="001137F5"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  <w:t>целенаправленно обращались к примерам из практики, что развивает умения учащихся вычле</w:t>
      </w:r>
      <w:r w:rsidRPr="001137F5"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  <w:softHyphen/>
        <w:t>нять геометрические факты, формы и отношения в предметах и явлениях действи</w:t>
      </w:r>
      <w:r w:rsidRPr="001137F5"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  <w:softHyphen/>
        <w:t>тельности, использовали язык геометрии для их описания, приобретали опыт исследова</w:t>
      </w:r>
      <w:r w:rsidRPr="001137F5"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  <w:softHyphen/>
        <w:t>тельской деятельности, развития идей, проведения экспериментов, обобщения, постановки и формулирования новых задач;</w:t>
      </w:r>
    </w:p>
    <w:p w:rsidR="001137F5" w:rsidRPr="001137F5" w:rsidRDefault="001137F5" w:rsidP="005C743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</w:pPr>
      <w:r w:rsidRPr="001137F5"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  <w:t>ясного, точного, грамотного изложения своих мыслей в устной и письменной речи; проведе</w:t>
      </w:r>
      <w:r w:rsidRPr="001137F5"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  <w:softHyphen/>
        <w:t>ния доказательных рассуждений, аргументаций, выдвижения гипотез и их обосно</w:t>
      </w:r>
      <w:r w:rsidRPr="001137F5"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  <w:softHyphen/>
        <w:t xml:space="preserve">вания; поиска, систематизации, анализа и классификации информации, </w:t>
      </w:r>
      <w:r w:rsidRPr="001137F5"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  <w:lastRenderedPageBreak/>
        <w:t>использования раз</w:t>
      </w:r>
      <w:r w:rsidRPr="001137F5"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  <w:softHyphen/>
        <w:t>нообразных информационных источников, включая учебную и справочную литературу, со</w:t>
      </w:r>
      <w:r w:rsidRPr="001137F5"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  <w:softHyphen/>
        <w:t>временные информационные технологии.</w:t>
      </w:r>
    </w:p>
    <w:p w:rsidR="001137F5" w:rsidRPr="001137F5" w:rsidRDefault="001137F5" w:rsidP="001137F5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color w:val="262626"/>
          <w:sz w:val="24"/>
          <w:szCs w:val="24"/>
          <w:lang w:eastAsia="ar-SA"/>
        </w:rPr>
      </w:pPr>
    </w:p>
    <w:p w:rsidR="001137F5" w:rsidRPr="001137F5" w:rsidRDefault="001137F5" w:rsidP="001137F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1137F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Требования к математической подготовке учащихся</w:t>
      </w: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значение практики и вопросов, возникающих в самой математике, для формирования и развития математической науки, историю развития геометрии;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 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знания, для практики.</w:t>
      </w: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b/>
          <w:sz w:val="24"/>
          <w:szCs w:val="24"/>
        </w:rPr>
        <w:t>Уметь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проводить доказательные рассуждения в ходе решения задач;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составлять уравнения и неравенства по условию задачи;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использовать для приближенного решения уравнений и неравенств графический метод;</w:t>
      </w: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исследования (моделирования) несложных практических ситуаций;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при решении практических задач, используя при необходимости справочники и вычислительные устройства.</w:t>
      </w:r>
    </w:p>
    <w:p w:rsidR="001137F5" w:rsidRPr="001137F5" w:rsidRDefault="001137F5" w:rsidP="001137F5">
      <w:pPr>
        <w:shd w:val="clear" w:color="auto" w:fill="FFFFFF"/>
        <w:spacing w:before="120" w:after="120" w:line="240" w:lineRule="atLeast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bookmarkStart w:id="5" w:name="_Toc399204297"/>
      <w:r w:rsidRPr="001137F5">
        <w:rPr>
          <w:rFonts w:ascii="Times New Roman" w:eastAsia="Calibri" w:hAnsi="Times New Roman" w:cs="Times New Roman"/>
          <w:bCs/>
          <w:i/>
          <w:sz w:val="24"/>
          <w:szCs w:val="24"/>
        </w:rPr>
        <w:t>Тригонометрические функции</w:t>
      </w:r>
      <w:bookmarkEnd w:id="5"/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Иметь представление об 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области определения, множестве значений, ограниченности тригонометрических функций, наименьшем положительном периоде функции.</w:t>
      </w: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Знать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определения и свойства чётной и нечётной функции, определение периодической функции.</w:t>
      </w: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Уметь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находить область определения и множество значений тригонометрических функций;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определять, является ли функция четной или нечётной, используя определения и свойства чётных и нечётных функций;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доказывать, что данное положительное число есть период функции;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выполнять построение графиков тригонометрических функций различного уровня сложности;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решать тригонометрические уравнения и неравенства на заданных промежутках, используя графики тригонометрических функций;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выполнять преобразования выражений, содержащих обратные тригонометрические функции;</w:t>
      </w:r>
    </w:p>
    <w:p w:rsidR="001137F5" w:rsidRPr="001137F5" w:rsidRDefault="001137F5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выполнять графическое решение уравнений и неравенств, содержащих обратные тригонометрические функции.</w:t>
      </w:r>
    </w:p>
    <w:p w:rsidR="00C14BE0" w:rsidRPr="001137F5" w:rsidRDefault="00C14BE0" w:rsidP="00C14BE0">
      <w:pPr>
        <w:shd w:val="clear" w:color="auto" w:fill="FFFFFF"/>
        <w:spacing w:before="120" w:after="120" w:line="240" w:lineRule="atLeast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bookmarkStart w:id="6" w:name="_Toc399204298"/>
      <w:r w:rsidRPr="001137F5">
        <w:rPr>
          <w:rFonts w:ascii="Times New Roman" w:eastAsia="Calibri" w:hAnsi="Times New Roman" w:cs="Times New Roman"/>
          <w:bCs/>
          <w:i/>
          <w:sz w:val="24"/>
          <w:szCs w:val="24"/>
        </w:rPr>
        <w:t>Производная и её геометрический смысл</w:t>
      </w:r>
    </w:p>
    <w:p w:rsidR="00C14BE0" w:rsidRPr="001137F5" w:rsidRDefault="00C14BE0" w:rsidP="00C1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Иметь представления о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пределе числовой последовательности, пределе функции, мгновенной скорости, касательной к плоской кривой, касательной к графику функции.</w:t>
      </w:r>
    </w:p>
    <w:p w:rsidR="00C14BE0" w:rsidRPr="001137F5" w:rsidRDefault="00C14BE0" w:rsidP="00C1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Знать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формулировки теорем, связанные с арифметическими действиями над пределами;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определение непрерывной функции;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определение производной и её геометрический смысл;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правила дифференцирования суммы, разности, произведения, частного двух функций, сложной и обратной функции;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таблицу производных элементарных функций;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формулу для вычисления углового коэффициента прямой, проходящей через две заданные точки;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условие параллельности двух прямых, заданных уравнениями с угловым коэффициентом;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общий вид уравнения касательной к графику функции.</w:t>
      </w:r>
    </w:p>
    <w:p w:rsidR="00C14BE0" w:rsidRPr="001137F5" w:rsidRDefault="00C14BE0" w:rsidP="00C1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Уметь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вычислять значения пределов последовательностей и функций, используя теоремы об арифметических действиях над пределами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вычислять производные элементарных функций простого и сложного аргументов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находить производные любой комбинации элементарных функций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составлять уравнение касательной к графику функции;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находить угловой коэффициент прямой, заданной двумя точками;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по графику функции и касательной к графику определять значение производной в точке касания;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по графику производной функции определять количество точек, в которых касательная к графику функции параллельна прямой </w:t>
      </w:r>
      <w:r w:rsidRPr="001137F5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0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15.75pt" o:ole="">
            <v:imagedata r:id="rId8" o:title=""/>
          </v:shape>
          <o:OLEObject Type="Embed" ProgID="Equation.3" ShapeID="_x0000_i1025" DrawAspect="Content" ObjectID="_1754648792" r:id="rId9"/>
        </w:object>
      </w: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 или совпадает с ней;</w:t>
      </w:r>
    </w:p>
    <w:p w:rsidR="00C14BE0" w:rsidRPr="0078097A" w:rsidRDefault="00C14BE0" w:rsidP="0078097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по графику функции определять в какой из указанных точек производная наименьшая.</w:t>
      </w:r>
    </w:p>
    <w:p w:rsidR="00C14BE0" w:rsidRPr="001137F5" w:rsidRDefault="00C14BE0" w:rsidP="00C14BE0">
      <w:pPr>
        <w:shd w:val="clear" w:color="auto" w:fill="FFFFFF"/>
        <w:spacing w:before="120" w:after="120" w:line="240" w:lineRule="atLeast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bookmarkStart w:id="7" w:name="_Toc399204299"/>
      <w:bookmarkStart w:id="8" w:name="_Toc399204300"/>
      <w:bookmarkEnd w:id="6"/>
      <w:r w:rsidRPr="001137F5">
        <w:rPr>
          <w:rFonts w:ascii="Times New Roman" w:eastAsia="Calibri" w:hAnsi="Times New Roman" w:cs="Times New Roman"/>
          <w:bCs/>
          <w:i/>
          <w:sz w:val="24"/>
          <w:szCs w:val="24"/>
        </w:rPr>
        <w:t>Применение производной к исследованию функций</w:t>
      </w:r>
      <w:bookmarkEnd w:id="7"/>
    </w:p>
    <w:p w:rsidR="00C14BE0" w:rsidRPr="001137F5" w:rsidRDefault="00C14BE0" w:rsidP="00C1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Знать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формулировки теорем, выражающих достаточные условия возрастания и убывания функции;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определения стационарной, критической точки функции, точки минимума, максимума, точки экстремума функции; минимума, максимума, экстремума функции;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формулировки теоремы Ферма, а также теоремы, выражающей достаточный признак экстремума функции;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алгоритм нахождения небольшого (наименьшего) значения непрерывной функции на отрезке;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определения функции, выпуклой вверх, выпуклой вниз, точки перегиба.</w:t>
      </w:r>
    </w:p>
    <w:p w:rsidR="00C14BE0" w:rsidRPr="001137F5" w:rsidRDefault="00C14BE0" w:rsidP="00C1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Уметь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находить промежутки монотонности функции, точки экстремума и экстремумы функции, наибольшее значение непрерывной функции на отрезке, а также на интервале, содержащем единственную точку экстремума;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по графику функции определять количество целых точек, в которых производная положительна (отрицательна);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lastRenderedPageBreak/>
        <w:t>по графику функции определять в скольких из указанных точек, в которых производная положительна (отрицательна);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по графику функции определять количество точек, в которых производная равна нулю;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по графику производной функции определять  количество целых точек, входящих в промежутки возрастания (убывания) функции;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по графику производной функции определять  длину наибольшего (наименьшего) промежутка возрастания (убывания) функции;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по графику производной функции определять в скольких из указанные точек функция возрастает (убывает);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по графику функции определять количество точек, в которых касательная параллельна прямой вида </w:t>
      </w:r>
      <w:r w:rsidRPr="001137F5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600" w:dyaOrig="260">
          <v:shape id="_x0000_i1026" type="#_x0000_t75" style="width:30pt;height:12.75pt" o:ole="">
            <v:imagedata r:id="rId10" o:title=""/>
          </v:shape>
          <o:OLEObject Type="Embed" ProgID="Equation.3" ShapeID="_x0000_i1026" DrawAspect="Content" ObjectID="_1754648793" r:id="rId11"/>
        </w:object>
      </w: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 или совпадает с ней;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по графику функции определять сумму точек экстремума;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по графику производной функции определять количество точек максимума (минимума) функции;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по графику производной функции определять  точку, в которой функция принимает наибольшее (наименьшее) значение;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определять промежутки выпуклости функции, точки перегиба;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выполнять построение графиков функции с помощью производной;</w:t>
      </w:r>
    </w:p>
    <w:p w:rsidR="00C14BE0" w:rsidRPr="0078097A" w:rsidRDefault="00C14BE0" w:rsidP="0078097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решать задачи на нахождение наибольшего (наименьшего) значения физических величин, а также геометрического содержания.</w:t>
      </w:r>
    </w:p>
    <w:p w:rsidR="00C14BE0" w:rsidRPr="001137F5" w:rsidRDefault="00C14BE0" w:rsidP="00C14BE0">
      <w:pPr>
        <w:shd w:val="clear" w:color="auto" w:fill="FFFFFF"/>
        <w:spacing w:before="120" w:after="120" w:line="240" w:lineRule="atLeast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137F5">
        <w:rPr>
          <w:rFonts w:ascii="Times New Roman" w:eastAsia="Calibri" w:hAnsi="Times New Roman" w:cs="Times New Roman"/>
          <w:bCs/>
          <w:i/>
          <w:sz w:val="24"/>
          <w:szCs w:val="24"/>
        </w:rPr>
        <w:t>Первообразная и интеграл</w:t>
      </w:r>
    </w:p>
    <w:p w:rsidR="00C14BE0" w:rsidRPr="001137F5" w:rsidRDefault="00C14BE0" w:rsidP="00C1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Иметь представления о</w:t>
      </w:r>
    </w:p>
    <w:p w:rsidR="0078097A" w:rsidRPr="0078097A" w:rsidRDefault="00C14BE0" w:rsidP="0078097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семействе первообразных, криволинейной трапеции, интегральной сумме, определённом интеграле</w:t>
      </w:r>
    </w:p>
    <w:p w:rsidR="00C14BE0" w:rsidRPr="001137F5" w:rsidRDefault="00C14BE0" w:rsidP="00C1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Знать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определение первообразной, таблицу первообразных, правила нахождения первообразных;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формулу для нахождения площади криволинейной трапеции, формулу Ньютона-Лейбница;</w:t>
      </w:r>
    </w:p>
    <w:p w:rsidR="00C14BE0" w:rsidRPr="001137F5" w:rsidRDefault="00C14BE0" w:rsidP="00C1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Уметь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доказывать, что заданная функция </w:t>
      </w:r>
      <w:r w:rsidRPr="001137F5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520" w:dyaOrig="340">
          <v:shape id="_x0000_i1027" type="#_x0000_t75" style="width:26.25pt;height:17.25pt" o:ole="">
            <v:imagedata r:id="rId12" o:title=""/>
          </v:shape>
          <o:OLEObject Type="Embed" ProgID="Equation.3" ShapeID="_x0000_i1027" DrawAspect="Content" ObjectID="_1754648794" r:id="rId13"/>
        </w:object>
      </w: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 есть первообразная функции </w:t>
      </w:r>
      <w:r w:rsidRPr="001137F5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520" w:dyaOrig="340">
          <v:shape id="_x0000_i1028" type="#_x0000_t75" style="width:26.25pt;height:17.25pt" o:ole="">
            <v:imagedata r:id="rId14" o:title=""/>
          </v:shape>
          <o:OLEObject Type="Embed" ProgID="Equation.3" ShapeID="_x0000_i1028" DrawAspect="Content" ObjectID="_1754648795" r:id="rId15"/>
        </w:object>
      </w:r>
      <w:r w:rsidRPr="001137F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по графику одной из первообразной определять количество точек, в которых функция равна нулю;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находить первообразные функций, используя таблицу первообразных и правила нахождения первообразных;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находить первообразную для данной функции, если график искомой первообразной проходит через заданную точку;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вычислять неопределённый интеграл по формуле Ньютона-Лейбница;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находить площадь криволинейной трапеции;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по графику функции найти разность первообразных в указанных точках;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находить площади фигур, ограниченных линиями с помощью определённого интеграла;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решать простейшие физические задачи с помощью определённого интеграла;</w:t>
      </w:r>
    </w:p>
    <w:p w:rsidR="00C14BE0" w:rsidRPr="001137F5" w:rsidRDefault="00C14BE0" w:rsidP="00C14BE0">
      <w:pPr>
        <w:shd w:val="clear" w:color="auto" w:fill="FFFFFF"/>
        <w:spacing w:before="120" w:after="120" w:line="240" w:lineRule="atLeast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137F5">
        <w:rPr>
          <w:rFonts w:ascii="Times New Roman" w:eastAsia="Calibri" w:hAnsi="Times New Roman" w:cs="Times New Roman"/>
          <w:bCs/>
          <w:i/>
          <w:sz w:val="24"/>
          <w:szCs w:val="24"/>
        </w:rPr>
        <w:t>Комбинаторика</w:t>
      </w:r>
    </w:p>
    <w:p w:rsidR="00C14BE0" w:rsidRPr="001137F5" w:rsidRDefault="00C14BE0" w:rsidP="00C1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Знать</w:t>
      </w:r>
    </w:p>
    <w:p w:rsidR="00C14BE0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определения размещения без повторения, перестановки, сочетания, размещения с повторениями;</w:t>
      </w:r>
    </w:p>
    <w:p w:rsidR="0078097A" w:rsidRPr="001137F5" w:rsidRDefault="0078097A" w:rsidP="0078097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4BE0" w:rsidRPr="001137F5" w:rsidRDefault="00C14BE0" w:rsidP="00C1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lastRenderedPageBreak/>
        <w:t>Уметь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находить размещения без повторения, перестановки, сочетания, размещения с повторениями.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применять элементы комбинаторики для составления упорядоченных множеств и подмножеств данного множества;</w:t>
      </w:r>
    </w:p>
    <w:p w:rsidR="00C14BE0" w:rsidRPr="001137F5" w:rsidRDefault="00C14BE0" w:rsidP="00C14BE0">
      <w:pPr>
        <w:shd w:val="clear" w:color="auto" w:fill="FFFFFF"/>
        <w:spacing w:before="120" w:after="120" w:line="240" w:lineRule="atLeast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137F5">
        <w:rPr>
          <w:rFonts w:ascii="Times New Roman" w:eastAsia="Calibri" w:hAnsi="Times New Roman" w:cs="Times New Roman"/>
          <w:bCs/>
          <w:i/>
          <w:sz w:val="24"/>
          <w:szCs w:val="24"/>
        </w:rPr>
        <w:t>Элементы теории вероятностей</w:t>
      </w:r>
    </w:p>
    <w:p w:rsidR="00C14BE0" w:rsidRPr="001137F5" w:rsidRDefault="00C14BE0" w:rsidP="00C1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Знать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определения случайных, достоверных и невозможных, равновозможных событиях, объединении и пересечении событий; 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классическое определение вероятности;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формулировки теорем о сложении вероятностей;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определение условной вероятности.</w:t>
      </w:r>
    </w:p>
    <w:p w:rsidR="00C14BE0" w:rsidRPr="001137F5" w:rsidRDefault="00C14BE0" w:rsidP="00C1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Уметь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вычислять вероятность события, используя классическое определение вероятности, методы комбинаторики, вероятность суммы событий;</w:t>
      </w:r>
    </w:p>
    <w:p w:rsidR="00C14BE0" w:rsidRPr="001137F5" w:rsidRDefault="00C14BE0" w:rsidP="005C743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применять формулу Бернулли;</w:t>
      </w:r>
    </w:p>
    <w:p w:rsidR="00880705" w:rsidRPr="0078097A" w:rsidRDefault="00C14BE0" w:rsidP="0078097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решать задачи на вычисление вероятности совместного появления независимых событий, вероятности произведения независимых событий или событий, независимых в совокупности.</w:t>
      </w:r>
    </w:p>
    <w:p w:rsidR="00880705" w:rsidRDefault="00880705" w:rsidP="00C14BE0">
      <w:pPr>
        <w:shd w:val="clear" w:color="auto" w:fill="FFFFFF"/>
        <w:spacing w:before="120" w:after="120" w:line="240" w:lineRule="atLeast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bookmarkStart w:id="9" w:name="_Toc399204305"/>
      <w:bookmarkStart w:id="10" w:name="_Toc370050186"/>
      <w:bookmarkStart w:id="11" w:name="_Toc370050334"/>
      <w:bookmarkStart w:id="12" w:name="_Toc370051145"/>
      <w:bookmarkStart w:id="13" w:name="_Toc370051209"/>
      <w:bookmarkStart w:id="14" w:name="_Toc370051311"/>
      <w:r>
        <w:rPr>
          <w:rFonts w:ascii="Times New Roman" w:eastAsia="Calibri" w:hAnsi="Times New Roman" w:cs="Times New Roman"/>
          <w:bCs/>
          <w:i/>
          <w:sz w:val="24"/>
          <w:szCs w:val="24"/>
        </w:rPr>
        <w:t>Статистика</w:t>
      </w:r>
    </w:p>
    <w:p w:rsidR="00880705" w:rsidRPr="00880705" w:rsidRDefault="00880705" w:rsidP="00880705">
      <w:pPr>
        <w:pStyle w:val="ab"/>
        <w:shd w:val="clear" w:color="auto" w:fill="FFFFFF"/>
        <w:spacing w:before="120" w:after="120" w:line="240" w:lineRule="atLeast"/>
      </w:pPr>
      <w:r w:rsidRPr="00880705">
        <w:t>Знать:</w:t>
      </w:r>
    </w:p>
    <w:p w:rsidR="00880705" w:rsidRPr="00880705" w:rsidRDefault="00880705" w:rsidP="00880705">
      <w:pPr>
        <w:pStyle w:val="ab"/>
        <w:numPr>
          <w:ilvl w:val="0"/>
          <w:numId w:val="24"/>
        </w:numPr>
        <w:shd w:val="clear" w:color="auto" w:fill="FFFFFF"/>
        <w:spacing w:before="120" w:after="120" w:line="240" w:lineRule="atLeast"/>
      </w:pPr>
      <w:r w:rsidRPr="00880705">
        <w:t>понятие случайной величины, представлять распределение значений дискретной случайной величины в виде частотной таблицы. Полигона частот(относительных частот)</w:t>
      </w:r>
    </w:p>
    <w:p w:rsidR="00880705" w:rsidRPr="00880705" w:rsidRDefault="00880705" w:rsidP="00880705">
      <w:pPr>
        <w:pStyle w:val="ab"/>
        <w:numPr>
          <w:ilvl w:val="0"/>
          <w:numId w:val="24"/>
        </w:numPr>
        <w:shd w:val="clear" w:color="auto" w:fill="FFFFFF"/>
        <w:spacing w:before="120" w:after="120" w:line="240" w:lineRule="atLeast"/>
      </w:pPr>
      <w:r w:rsidRPr="00880705">
        <w:t>Представлять распределение значений непрерывной случайной величины в виде частотной таблицы и гистограммы.</w:t>
      </w:r>
    </w:p>
    <w:p w:rsidR="00880705" w:rsidRPr="00880705" w:rsidRDefault="00880705" w:rsidP="00880705">
      <w:pPr>
        <w:pStyle w:val="ab"/>
        <w:numPr>
          <w:ilvl w:val="0"/>
          <w:numId w:val="24"/>
        </w:numPr>
        <w:shd w:val="clear" w:color="auto" w:fill="FFFFFF"/>
        <w:spacing w:before="120" w:after="120" w:line="240" w:lineRule="atLeast"/>
        <w:rPr>
          <w:rFonts w:eastAsia="Calibri"/>
          <w:bCs/>
        </w:rPr>
      </w:pPr>
      <w:r w:rsidRPr="00880705">
        <w:t>Находить центральные тенденции учебных выборок</w:t>
      </w:r>
    </w:p>
    <w:p w:rsidR="00C14BE0" w:rsidRPr="001137F5" w:rsidRDefault="00C14BE0" w:rsidP="00C14BE0">
      <w:pPr>
        <w:shd w:val="clear" w:color="auto" w:fill="FFFFFF"/>
        <w:spacing w:before="120" w:after="120" w:line="240" w:lineRule="atLeast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137F5">
        <w:rPr>
          <w:rFonts w:ascii="Times New Roman" w:eastAsia="Calibri" w:hAnsi="Times New Roman" w:cs="Times New Roman"/>
          <w:bCs/>
          <w:i/>
          <w:sz w:val="24"/>
          <w:szCs w:val="24"/>
        </w:rPr>
        <w:t>Итоговое повторение</w:t>
      </w:r>
      <w:bookmarkEnd w:id="9"/>
      <w:r w:rsidRPr="001137F5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по алгебре и началам анализа</w:t>
      </w:r>
    </w:p>
    <w:p w:rsidR="00C14BE0" w:rsidRPr="001137F5" w:rsidRDefault="00C14BE0" w:rsidP="00C14B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обобщающего повторения курса алгебры и начала анализа за 11 класс создать условия учащимся для выявления:  </w:t>
      </w:r>
    </w:p>
    <w:p w:rsidR="00C14BE0" w:rsidRPr="001137F5" w:rsidRDefault="00C14BE0" w:rsidP="005C743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Владения понятием степени с рациональным показателем, умение выполнять тождественные преобразования и находить их значения. </w:t>
      </w:r>
    </w:p>
    <w:p w:rsidR="00C14BE0" w:rsidRPr="001137F5" w:rsidRDefault="00C14BE0" w:rsidP="005C743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Умения выполнять тождественные преобразования тригонометрических, иррациональных, показательных, логарифмических выражений. </w:t>
      </w:r>
    </w:p>
    <w:p w:rsidR="00C14BE0" w:rsidRPr="001137F5" w:rsidRDefault="00C14BE0" w:rsidP="005C743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Умения решать системы уравнений, содержащих одно или два уравнения (логарифмических, иррациональных, тригонометрических); решать неравенства с одной переменной на основе свойств функции. </w:t>
      </w:r>
    </w:p>
    <w:p w:rsidR="00C14BE0" w:rsidRPr="001137F5" w:rsidRDefault="00C14BE0" w:rsidP="005C743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Умения использовать несколько приемов при решении уравнений; решать уравнения с использованием равносильности уравнений; использовать график функции при решении  неравенств (графический метод).   </w:t>
      </w:r>
    </w:p>
    <w:p w:rsidR="00C14BE0" w:rsidRPr="001137F5" w:rsidRDefault="00C14BE0" w:rsidP="005C743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Умения находить производную функции; множество значений функции; область определения сложной функции; использовать четность и нечетность функции.  </w:t>
      </w:r>
    </w:p>
    <w:p w:rsidR="00C14BE0" w:rsidRPr="001137F5" w:rsidRDefault="00C14BE0" w:rsidP="005C743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Умения исследовать свойства сложной функции; использовать свойство периодичности функции для решения задач; читать свойства функции по графику и распознавать графики элементарных функций</w:t>
      </w:r>
    </w:p>
    <w:p w:rsidR="00C14BE0" w:rsidRPr="001137F5" w:rsidRDefault="00C14BE0" w:rsidP="005C743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Умения решать и проводить исследование решения текстовых задач на нахождение наибольшего (наименьшего) значения величины с применением производной; умения решать задачи параметрические на оптимизацию.</w:t>
      </w:r>
    </w:p>
    <w:p w:rsidR="00C14BE0" w:rsidRPr="001137F5" w:rsidRDefault="00C14BE0" w:rsidP="005C743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Умения решать комбинированные уравнения и неравенства; использовать несколько приемов при решении уравнений и неравенств.</w:t>
      </w:r>
    </w:p>
    <w:p w:rsidR="00C14BE0" w:rsidRPr="001137F5" w:rsidRDefault="00C14BE0" w:rsidP="005C743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Умения решать неравенства с параметром; использовать график функции при решении  неравенств с параметром (графический метод). </w:t>
      </w:r>
    </w:p>
    <w:p w:rsidR="00C14BE0" w:rsidRPr="0078097A" w:rsidRDefault="00C14BE0" w:rsidP="005C743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i/>
          <w:sz w:val="24"/>
          <w:szCs w:val="24"/>
        </w:rPr>
        <w:t xml:space="preserve">Умения извлекать необходимую информацию из учебно-научных текстов; привести примеры, подобрать аргументы, сформулировать выводы; </w:t>
      </w: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37F5">
        <w:rPr>
          <w:rFonts w:ascii="Times New Roman" w:eastAsia="Times New Roman" w:hAnsi="Times New Roman" w:cs="Times New Roman"/>
          <w:i/>
          <w:sz w:val="24"/>
          <w:szCs w:val="24"/>
        </w:rPr>
        <w:t>составлять текст научного стиля. </w:t>
      </w:r>
    </w:p>
    <w:p w:rsidR="0078097A" w:rsidRPr="001137F5" w:rsidRDefault="0078097A" w:rsidP="0078097A">
      <w:pPr>
        <w:shd w:val="clear" w:color="auto" w:fill="FFFFFF"/>
        <w:spacing w:before="120" w:after="120" w:line="240" w:lineRule="atLeast"/>
        <w:jc w:val="center"/>
        <w:rPr>
          <w:rFonts w:ascii="Century Schoolbook" w:eastAsia="Calibri" w:hAnsi="Century Schoolbook" w:cs="Times New Roman"/>
          <w:bCs/>
          <w:i/>
          <w:sz w:val="21"/>
          <w:szCs w:val="21"/>
        </w:rPr>
      </w:pPr>
      <w:r w:rsidRPr="001137F5">
        <w:rPr>
          <w:rFonts w:ascii="Century Schoolbook" w:eastAsia="Calibri" w:hAnsi="Century Schoolbook" w:cs="Times New Roman"/>
          <w:bCs/>
          <w:i/>
          <w:sz w:val="21"/>
          <w:szCs w:val="21"/>
        </w:rPr>
        <w:t xml:space="preserve">Векторы в пространстве </w:t>
      </w:r>
    </w:p>
    <w:p w:rsidR="0078097A" w:rsidRPr="001137F5" w:rsidRDefault="0078097A" w:rsidP="00780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Знать</w:t>
      </w:r>
    </w:p>
    <w:p w:rsidR="0078097A" w:rsidRPr="001137F5" w:rsidRDefault="0078097A" w:rsidP="0078097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определения вектора, его длины, коллинеарных, компланарных и равных векторов;</w:t>
      </w:r>
    </w:p>
    <w:p w:rsidR="0078097A" w:rsidRPr="001137F5" w:rsidRDefault="0078097A" w:rsidP="0078097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правило треугольника, правило параллелограмма, правило многоугольника сложения векторов;</w:t>
      </w:r>
    </w:p>
    <w:p w:rsidR="0078097A" w:rsidRPr="001137F5" w:rsidRDefault="0078097A" w:rsidP="0078097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правило параллелепипеда сожжения трёх некомпланарных векторов.</w:t>
      </w:r>
    </w:p>
    <w:p w:rsidR="0078097A" w:rsidRPr="001137F5" w:rsidRDefault="0078097A" w:rsidP="00780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Уметь</w:t>
      </w:r>
    </w:p>
    <w:p w:rsidR="0078097A" w:rsidRPr="001137F5" w:rsidRDefault="0078097A" w:rsidP="0078097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выполнять сложение, вычитание, умножение вектора на число;</w:t>
      </w:r>
    </w:p>
    <w:p w:rsidR="0078097A" w:rsidRPr="001137F5" w:rsidRDefault="0078097A" w:rsidP="0078097A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решать задачи, связанные с действиями над векторами.</w:t>
      </w:r>
    </w:p>
    <w:p w:rsidR="0078097A" w:rsidRPr="00880705" w:rsidRDefault="0078097A" w:rsidP="0078097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8097A" w:rsidRPr="001137F5" w:rsidRDefault="0078097A" w:rsidP="0078097A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i/>
          <w:sz w:val="24"/>
          <w:szCs w:val="24"/>
        </w:rPr>
        <w:t>Метод координат в пространстве. Движения.</w:t>
      </w:r>
    </w:p>
    <w:p w:rsidR="0078097A" w:rsidRPr="001137F5" w:rsidRDefault="0078097A" w:rsidP="00780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Знать</w:t>
      </w:r>
    </w:p>
    <w:p w:rsidR="0078097A" w:rsidRPr="001137F5" w:rsidRDefault="0078097A" w:rsidP="0078097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формулы координат середины отрезка, длины вектора, расстояния между двумя точками, расстояния от точки до прямой, уравнения сферы данного радиуса с центром в данной точкой, уравнение плоскости;</w:t>
      </w:r>
    </w:p>
    <w:p w:rsidR="0078097A" w:rsidRPr="001137F5" w:rsidRDefault="0078097A" w:rsidP="0078097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определения скалярного произведения векторов, его свойства;</w:t>
      </w:r>
    </w:p>
    <w:p w:rsidR="0078097A" w:rsidRPr="001137F5" w:rsidRDefault="0078097A" w:rsidP="0078097A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понятия движения, центральной, осевой, зеркальной симметрий, параллельного переноса, гомотетии.</w:t>
      </w:r>
    </w:p>
    <w:p w:rsidR="0078097A" w:rsidRPr="001137F5" w:rsidRDefault="0078097A" w:rsidP="007809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Уметь</w:t>
      </w:r>
    </w:p>
    <w:p w:rsidR="0078097A" w:rsidRPr="001137F5" w:rsidRDefault="0078097A" w:rsidP="0078097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определять координаты точки, вектора, угол между векторами, между прямой и плоскостью, </w:t>
      </w:r>
    </w:p>
    <w:p w:rsidR="0078097A" w:rsidRPr="001137F5" w:rsidRDefault="0078097A" w:rsidP="0078097A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применять векторно- координатный метод, движения и преобразование подобия при решении геометрических задач.</w:t>
      </w:r>
    </w:p>
    <w:p w:rsidR="0078097A" w:rsidRPr="001137F5" w:rsidRDefault="0078097A" w:rsidP="0078097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0"/>
    <w:bookmarkEnd w:id="11"/>
    <w:bookmarkEnd w:id="12"/>
    <w:bookmarkEnd w:id="13"/>
    <w:bookmarkEnd w:id="14"/>
    <w:p w:rsidR="001137F5" w:rsidRPr="001137F5" w:rsidRDefault="001137F5" w:rsidP="001137F5">
      <w:pPr>
        <w:shd w:val="clear" w:color="auto" w:fill="FFFFFF"/>
        <w:spacing w:before="120" w:after="120" w:line="240" w:lineRule="atLeast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1137F5">
        <w:rPr>
          <w:rFonts w:ascii="Times New Roman" w:eastAsia="Calibri" w:hAnsi="Times New Roman" w:cs="Times New Roman"/>
          <w:bCs/>
          <w:i/>
          <w:sz w:val="24"/>
          <w:szCs w:val="24"/>
        </w:rPr>
        <w:t>Цилиндр, конус, шар</w:t>
      </w: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Знать</w:t>
      </w:r>
    </w:p>
    <w:p w:rsidR="001137F5" w:rsidRPr="001137F5" w:rsidRDefault="001137F5" w:rsidP="005C743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определения цилиндрической поверхности,  её образующей, оси, цилиндра, конуса, усечённого конуса, сферы, шара, его элементов, касательной плоскости к сфере;</w:t>
      </w:r>
    </w:p>
    <w:p w:rsidR="001137F5" w:rsidRPr="001137F5" w:rsidRDefault="001137F5" w:rsidP="005C743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формулы площадей боковой  и полной поверхностей тел;</w:t>
      </w:r>
    </w:p>
    <w:p w:rsidR="001137F5" w:rsidRPr="001137F5" w:rsidRDefault="001137F5" w:rsidP="005C743A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определения сферы, вписанной в цилиндрическую, коническую поверхность.</w:t>
      </w: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Уметь</w:t>
      </w:r>
    </w:p>
    <w:p w:rsidR="001137F5" w:rsidRPr="001137F5" w:rsidRDefault="001137F5" w:rsidP="005C743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изображать цилиндр, конус и их сечения плоскостями;</w:t>
      </w:r>
    </w:p>
    <w:p w:rsidR="001137F5" w:rsidRPr="001137F5" w:rsidRDefault="001137F5" w:rsidP="005C743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решать задачи на вычисление и доказательство, связанные с цилиндром, конусом, усечённым конусом и задачи, в которых фигурируют комбинации многогранников и тел вращения.</w:t>
      </w:r>
    </w:p>
    <w:p w:rsidR="001137F5" w:rsidRPr="001137F5" w:rsidRDefault="001137F5" w:rsidP="001137F5">
      <w:pPr>
        <w:shd w:val="clear" w:color="auto" w:fill="FFFFFF"/>
        <w:spacing w:before="120" w:after="120" w:line="240" w:lineRule="atLeast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bookmarkStart w:id="15" w:name="_Toc399204301"/>
      <w:bookmarkEnd w:id="8"/>
      <w:r w:rsidRPr="001137F5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Объёмы тел </w:t>
      </w: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Знать</w:t>
      </w:r>
    </w:p>
    <w:p w:rsidR="001137F5" w:rsidRPr="001137F5" w:rsidRDefault="001137F5" w:rsidP="005C743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формулы объёма прямоугольного параллелепипеда, прямой и наклонной призм, цилиндра, пирамиды, конуса, усечённых пирамиды и конуса, шара, шарового сегмента, шарового сектора;</w:t>
      </w:r>
    </w:p>
    <w:p w:rsidR="001137F5" w:rsidRPr="001137F5" w:rsidRDefault="001137F5" w:rsidP="005C743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основные свойства</w:t>
      </w:r>
      <w:r w:rsidR="00FD73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37F5">
        <w:rPr>
          <w:rFonts w:ascii="Times New Roman" w:eastAsia="Times New Roman" w:hAnsi="Times New Roman" w:cs="Times New Roman"/>
          <w:sz w:val="24"/>
          <w:szCs w:val="24"/>
        </w:rPr>
        <w:t>объёмов.</w:t>
      </w:r>
    </w:p>
    <w:p w:rsidR="00FD73A6" w:rsidRDefault="00FD73A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lastRenderedPageBreak/>
        <w:t>Уметь</w:t>
      </w:r>
    </w:p>
    <w:p w:rsidR="001137F5" w:rsidRPr="001137F5" w:rsidRDefault="001137F5" w:rsidP="005C743A">
      <w:pPr>
        <w:numPr>
          <w:ilvl w:val="0"/>
          <w:numId w:val="20"/>
        </w:numPr>
        <w:shd w:val="clear" w:color="auto" w:fill="FFFFFF"/>
        <w:spacing w:before="120" w:after="120" w:line="240" w:lineRule="atLeas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137F5">
        <w:rPr>
          <w:rFonts w:ascii="Times New Roman" w:eastAsia="Calibri" w:hAnsi="Times New Roman" w:cs="Times New Roman"/>
          <w:bCs/>
          <w:sz w:val="24"/>
          <w:szCs w:val="24"/>
        </w:rPr>
        <w:t>решать задачи, связанные с вычислением объёмов</w:t>
      </w:r>
      <w:r w:rsidRPr="001137F5">
        <w:rPr>
          <w:rFonts w:ascii="Century Schoolbook" w:eastAsia="Calibri" w:hAnsi="Century Schoolbook" w:cs="Times New Roman"/>
          <w:b/>
          <w:bCs/>
          <w:sz w:val="21"/>
          <w:szCs w:val="21"/>
        </w:rPr>
        <w:t xml:space="preserve"> </w:t>
      </w:r>
      <w:r w:rsidRPr="001137F5">
        <w:rPr>
          <w:rFonts w:ascii="Century Schoolbook" w:eastAsia="Calibri" w:hAnsi="Century Schoolbook" w:cs="Times New Roman"/>
          <w:bCs/>
          <w:sz w:val="21"/>
          <w:szCs w:val="21"/>
        </w:rPr>
        <w:t>прямоугольного параллелепипеда, прямой и наклонной призм, цилиндра, пирамиды, конуса, усечённых пирамиды и конуса, шара, шарового сегмента, шарового сектора.</w:t>
      </w:r>
    </w:p>
    <w:p w:rsidR="001137F5" w:rsidRPr="001137F5" w:rsidRDefault="001137F5" w:rsidP="001137F5">
      <w:pPr>
        <w:shd w:val="clear" w:color="auto" w:fill="FFFFFF"/>
        <w:spacing w:before="120" w:after="120" w:line="240" w:lineRule="atLeast"/>
        <w:ind w:left="567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bookmarkStart w:id="16" w:name="_Toc399204302"/>
      <w:bookmarkEnd w:id="15"/>
      <w:r w:rsidRPr="001137F5">
        <w:rPr>
          <w:rFonts w:ascii="Times New Roman" w:eastAsia="Calibri" w:hAnsi="Times New Roman" w:cs="Times New Roman"/>
          <w:bCs/>
          <w:i/>
          <w:sz w:val="24"/>
          <w:szCs w:val="24"/>
        </w:rPr>
        <w:t>Итоговое повторение по геометрии</w:t>
      </w: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обобщающего повторения курса геометрии за 11 класс создать условия учащимся для выявления:  </w:t>
      </w:r>
    </w:p>
    <w:p w:rsidR="001137F5" w:rsidRPr="001137F5" w:rsidRDefault="001137F5" w:rsidP="005C743A">
      <w:pPr>
        <w:numPr>
          <w:ilvl w:val="0"/>
          <w:numId w:val="14"/>
        </w:num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владения понятием векторов в пространстве,  </w:t>
      </w:r>
    </w:p>
    <w:p w:rsidR="001137F5" w:rsidRPr="001137F5" w:rsidRDefault="001137F5" w:rsidP="005C743A">
      <w:pPr>
        <w:numPr>
          <w:ilvl w:val="0"/>
          <w:numId w:val="21"/>
        </w:num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iCs/>
          <w:sz w:val="24"/>
          <w:szCs w:val="24"/>
        </w:rPr>
        <w:t>распознавания на чертежах и моделях пространственные формы; соотношения трехмерных объектов с их описаниями, изображениями;</w:t>
      </w:r>
    </w:p>
    <w:p w:rsidR="001137F5" w:rsidRPr="001137F5" w:rsidRDefault="001137F5" w:rsidP="005C743A">
      <w:pPr>
        <w:numPr>
          <w:ilvl w:val="0"/>
          <w:numId w:val="21"/>
        </w:num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iCs/>
          <w:sz w:val="24"/>
          <w:szCs w:val="24"/>
        </w:rPr>
        <w:t>описания взаимного расположения прямых и плоскостей в пространстве;</w:t>
      </w:r>
    </w:p>
    <w:p w:rsidR="001137F5" w:rsidRPr="001137F5" w:rsidRDefault="001137F5" w:rsidP="005C743A">
      <w:pPr>
        <w:numPr>
          <w:ilvl w:val="0"/>
          <w:numId w:val="21"/>
        </w:num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iCs/>
          <w:sz w:val="24"/>
          <w:szCs w:val="24"/>
        </w:rPr>
        <w:t>анализа в простейших случаях взаимного расположения объектов в пространстве;</w:t>
      </w:r>
    </w:p>
    <w:p w:rsidR="001137F5" w:rsidRPr="001137F5" w:rsidRDefault="001137F5" w:rsidP="005C743A">
      <w:pPr>
        <w:numPr>
          <w:ilvl w:val="0"/>
          <w:numId w:val="21"/>
        </w:num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iCs/>
          <w:sz w:val="24"/>
          <w:szCs w:val="24"/>
        </w:rPr>
        <w:t>изображения основных многогранников и круглых телах; выполнения чертежей по условиям задач;</w:t>
      </w:r>
    </w:p>
    <w:p w:rsidR="001137F5" w:rsidRPr="001137F5" w:rsidRDefault="001137F5" w:rsidP="005C743A">
      <w:pPr>
        <w:numPr>
          <w:ilvl w:val="0"/>
          <w:numId w:val="21"/>
        </w:num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iCs/>
          <w:sz w:val="24"/>
          <w:szCs w:val="24"/>
        </w:rPr>
        <w:t xml:space="preserve">построения простейшие сечения куба, призмы, пирамиды; </w:t>
      </w:r>
    </w:p>
    <w:p w:rsidR="001137F5" w:rsidRPr="001137F5" w:rsidRDefault="001137F5" w:rsidP="005C743A">
      <w:pPr>
        <w:numPr>
          <w:ilvl w:val="0"/>
          <w:numId w:val="21"/>
        </w:num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iCs/>
          <w:sz w:val="24"/>
          <w:szCs w:val="24"/>
        </w:rPr>
        <w:t>решения планиметрических и простейших стереометрических задач на нахождение геометрических величин (длин, углов, площадей, объемов);</w:t>
      </w:r>
    </w:p>
    <w:p w:rsidR="001137F5" w:rsidRPr="001137F5" w:rsidRDefault="001137F5" w:rsidP="005C743A">
      <w:pPr>
        <w:numPr>
          <w:ilvl w:val="0"/>
          <w:numId w:val="21"/>
        </w:num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iCs/>
          <w:sz w:val="24"/>
          <w:szCs w:val="24"/>
        </w:rPr>
        <w:t>использования при решении стереометрических задач планиметрических фактов и методов;</w:t>
      </w:r>
    </w:p>
    <w:p w:rsidR="001137F5" w:rsidRPr="001137F5" w:rsidRDefault="001137F5" w:rsidP="005C743A">
      <w:pPr>
        <w:numPr>
          <w:ilvl w:val="0"/>
          <w:numId w:val="14"/>
        </w:num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iCs/>
          <w:sz w:val="24"/>
          <w:szCs w:val="24"/>
        </w:rPr>
        <w:t>проведения доказательных рассуждений в ходе решения задач;</w:t>
      </w:r>
    </w:p>
    <w:p w:rsidR="001137F5" w:rsidRPr="001137F5" w:rsidRDefault="001137F5" w:rsidP="005C743A">
      <w:pPr>
        <w:numPr>
          <w:ilvl w:val="0"/>
          <w:numId w:val="14"/>
        </w:num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умения извлекать необходимую информацию из учебно-научных текстов; приведения примеров, подбора аргументов, формулировки выводов;  составления текстов научного стиля. </w:t>
      </w:r>
    </w:p>
    <w:bookmarkEnd w:id="16"/>
    <w:p w:rsidR="001137F5" w:rsidRPr="001137F5" w:rsidRDefault="001137F5" w:rsidP="001137F5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1137F5" w:rsidRPr="00880705" w:rsidRDefault="001137F5" w:rsidP="00113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7F5">
        <w:rPr>
          <w:rFonts w:ascii="Times New Roman" w:eastAsia="Times New Roman" w:hAnsi="Times New Roman" w:cs="Times New Roman"/>
          <w:b/>
          <w:sz w:val="28"/>
          <w:szCs w:val="28"/>
        </w:rPr>
        <w:t>Содержание  учебного курса</w:t>
      </w:r>
    </w:p>
    <w:p w:rsidR="001137F5" w:rsidRPr="001137F5" w:rsidRDefault="001137F5" w:rsidP="00113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(алгебра и начала анализа)</w:t>
      </w: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5010"/>
        <w:gridCol w:w="1800"/>
        <w:gridCol w:w="1946"/>
      </w:tblGrid>
      <w:tr w:rsidR="00880705" w:rsidRPr="001137F5" w:rsidTr="00880705">
        <w:trPr>
          <w:trHeight w:val="471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05" w:rsidRPr="001137F5" w:rsidRDefault="00880705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№  главы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05" w:rsidRPr="001137F5" w:rsidRDefault="00880705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05" w:rsidRPr="001137F5" w:rsidRDefault="00880705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05" w:rsidRDefault="007139B0" w:rsidP="00880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7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="00880705" w:rsidRPr="008807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онтрольные</w:t>
            </w:r>
          </w:p>
          <w:p w:rsidR="007139B0" w:rsidRPr="00880705" w:rsidRDefault="007139B0" w:rsidP="00880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диагностические</w:t>
            </w:r>
          </w:p>
          <w:p w:rsidR="00880705" w:rsidRPr="001137F5" w:rsidRDefault="00880705" w:rsidP="00880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7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880705" w:rsidRPr="001137F5" w:rsidTr="00880705">
        <w:trPr>
          <w:trHeight w:val="42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05" w:rsidRPr="001137F5" w:rsidRDefault="00880705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05" w:rsidRPr="001137F5" w:rsidRDefault="00880705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AC6EDC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880705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705" w:rsidRPr="001137F5" w:rsidTr="00880705">
        <w:trPr>
          <w:trHeight w:val="29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05" w:rsidRPr="00A25A96" w:rsidRDefault="00A25A96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05" w:rsidRPr="001137F5" w:rsidRDefault="00880705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Тригонометрические функции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B81A7A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880705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268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0705" w:rsidRPr="001137F5" w:rsidTr="00880705">
        <w:trPr>
          <w:trHeight w:val="31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05" w:rsidRPr="001137F5" w:rsidRDefault="00A25A96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80705" w:rsidRPr="001137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05" w:rsidRPr="001137F5" w:rsidRDefault="00880705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Производная и ее геометрический смысл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4501D6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880705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268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0705" w:rsidRPr="001137F5" w:rsidTr="00880705">
        <w:trPr>
          <w:trHeight w:val="29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05" w:rsidRPr="001137F5" w:rsidRDefault="00A25A96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80705"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05" w:rsidRPr="001137F5" w:rsidRDefault="00880705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производной к исследованию функций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4501D6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880705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268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0705" w:rsidRPr="001137F5" w:rsidTr="00880705">
        <w:trPr>
          <w:trHeight w:val="29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05" w:rsidRPr="001137F5" w:rsidRDefault="00A25A96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80705"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05" w:rsidRPr="001137F5" w:rsidRDefault="00880705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Первообразная и интеграл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324976" w:rsidRDefault="00324976" w:rsidP="00880705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880705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268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0705" w:rsidRPr="001137F5" w:rsidTr="00880705">
        <w:trPr>
          <w:trHeight w:val="29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05" w:rsidRPr="00A25A96" w:rsidRDefault="00A25A96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05" w:rsidRPr="001137F5" w:rsidRDefault="00880705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Комбинаторика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324976" w:rsidRDefault="00324976" w:rsidP="00880705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880705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268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0705" w:rsidRPr="001137F5" w:rsidTr="00880705">
        <w:trPr>
          <w:trHeight w:val="29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05" w:rsidRPr="001137F5" w:rsidRDefault="00A25A96" w:rsidP="001137F5">
            <w:pPr>
              <w:tabs>
                <w:tab w:val="left" w:pos="11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880705"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05" w:rsidRPr="001137F5" w:rsidRDefault="00880705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теории вероятностей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324976" w:rsidRDefault="00324976" w:rsidP="00880705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880705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0268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0705" w:rsidRPr="001137F5" w:rsidTr="00880705">
        <w:trPr>
          <w:trHeight w:val="29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05" w:rsidRPr="001137F5" w:rsidRDefault="00A25A96" w:rsidP="001137F5">
            <w:pPr>
              <w:tabs>
                <w:tab w:val="left" w:pos="11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880705" w:rsidRPr="001137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05" w:rsidRPr="001137F5" w:rsidRDefault="00880705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324976" w:rsidRDefault="00324976" w:rsidP="00880705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880705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705" w:rsidRPr="001137F5" w:rsidTr="00880705">
        <w:trPr>
          <w:trHeight w:val="29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05" w:rsidRPr="001137F5" w:rsidRDefault="00880705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05" w:rsidRPr="001137F5" w:rsidRDefault="00880705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 курса алгебры и начал анализа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5635BF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880705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705" w:rsidRPr="001137F5" w:rsidTr="00880705">
        <w:trPr>
          <w:trHeight w:val="29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05" w:rsidRPr="001137F5" w:rsidRDefault="00880705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05" w:rsidRPr="001137F5" w:rsidRDefault="00880705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8928E1" w:rsidRDefault="008928E1" w:rsidP="00880705">
            <w:pPr>
              <w:pStyle w:val="ac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880705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0705" w:rsidRPr="001137F5" w:rsidTr="00880705">
        <w:trPr>
          <w:trHeight w:val="298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05" w:rsidRPr="001137F5" w:rsidRDefault="00880705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05" w:rsidRPr="001137F5" w:rsidRDefault="00880705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880705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705" w:rsidRPr="0002689A" w:rsidRDefault="00880705" w:rsidP="00880705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78097A" w:rsidRDefault="0078097A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0705" w:rsidRDefault="007139B0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Диагностические работы -5</w:t>
      </w: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Повторение  курса  алгебры  и геометрии </w:t>
      </w:r>
    </w:p>
    <w:p w:rsidR="001137F5" w:rsidRPr="001137F5" w:rsidRDefault="001137F5" w:rsidP="001137F5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1137F5">
        <w:rPr>
          <w:rFonts w:ascii="Calibri" w:eastAsia="Times New Roman" w:hAnsi="Calibri" w:cs="Calibri"/>
          <w:b/>
          <w:bCs/>
        </w:rPr>
        <w:t xml:space="preserve">     </w:t>
      </w:r>
      <w:r w:rsidRPr="001137F5">
        <w:rPr>
          <w:rFonts w:ascii="Times New Roman" w:eastAsia="Times New Roman" w:hAnsi="Times New Roman" w:cs="Calibri"/>
          <w:sz w:val="24"/>
          <w:szCs w:val="24"/>
        </w:rPr>
        <w:t>Действительные числа. Степенная функция. Показательная функция. Логарифмическая функция. Тригонометрические формулы. Тригонометрические уравнения.</w:t>
      </w: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Параллельность  прямых и плоскостей.  Перпендикулярность прямых и плоскостей. Виды  многогранников,  их  свойства. Формулы  площадей  многогранников. Сведения  о  векторах,   методе  координат.  </w:t>
      </w:r>
    </w:p>
    <w:p w:rsidR="001137F5" w:rsidRPr="001137F5" w:rsidRDefault="001137F5" w:rsidP="001137F5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1137F5">
        <w:rPr>
          <w:rFonts w:ascii="Times New Roman" w:eastAsia="Times New Roman" w:hAnsi="Times New Roman" w:cs="Calibri"/>
          <w:b/>
          <w:i/>
          <w:sz w:val="24"/>
          <w:szCs w:val="24"/>
        </w:rPr>
        <w:t xml:space="preserve">    </w:t>
      </w:r>
      <w:r w:rsidRPr="001137F5">
        <w:rPr>
          <w:rFonts w:ascii="Times New Roman" w:eastAsia="Times New Roman" w:hAnsi="Times New Roman" w:cs="Calibri"/>
          <w:b/>
          <w:i/>
          <w:sz w:val="24"/>
          <w:szCs w:val="24"/>
        </w:rPr>
        <w:tab/>
        <w:t xml:space="preserve">Тригонометрические функции </w:t>
      </w:r>
    </w:p>
    <w:p w:rsidR="001137F5" w:rsidRDefault="001137F5" w:rsidP="001137F5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1137F5">
        <w:rPr>
          <w:rFonts w:ascii="Times New Roman" w:eastAsia="Times New Roman" w:hAnsi="Times New Roman" w:cs="Calibri"/>
          <w:sz w:val="24"/>
          <w:szCs w:val="24"/>
        </w:rPr>
        <w:t xml:space="preserve">    Область определения и множество значений функций. Четность, нечетность, периодичность тригонометрических функций. Свойство функции у=со</w:t>
      </w:r>
      <w:r w:rsidRPr="001137F5">
        <w:rPr>
          <w:rFonts w:ascii="Times New Roman" w:eastAsia="Times New Roman" w:hAnsi="Times New Roman" w:cs="Calibri"/>
          <w:sz w:val="24"/>
          <w:szCs w:val="24"/>
          <w:lang w:val="en-US"/>
        </w:rPr>
        <w:t>sx</w:t>
      </w:r>
      <w:r w:rsidRPr="001137F5">
        <w:rPr>
          <w:rFonts w:ascii="Times New Roman" w:eastAsia="Times New Roman" w:hAnsi="Times New Roman" w:cs="Calibri"/>
          <w:sz w:val="24"/>
          <w:szCs w:val="24"/>
        </w:rPr>
        <w:t xml:space="preserve"> и ее график. Свойство функции у= </w:t>
      </w:r>
      <w:r w:rsidRPr="001137F5">
        <w:rPr>
          <w:rFonts w:ascii="Times New Roman" w:eastAsia="Times New Roman" w:hAnsi="Times New Roman" w:cs="Calibri"/>
          <w:sz w:val="24"/>
          <w:szCs w:val="24"/>
          <w:lang w:val="en-US"/>
        </w:rPr>
        <w:t>sinx</w:t>
      </w:r>
      <w:r w:rsidRPr="001137F5">
        <w:rPr>
          <w:rFonts w:ascii="Times New Roman" w:eastAsia="Times New Roman" w:hAnsi="Times New Roman" w:cs="Calibri"/>
          <w:sz w:val="24"/>
          <w:szCs w:val="24"/>
        </w:rPr>
        <w:t xml:space="preserve"> и ее график. Свойства и графики  функций у=</w:t>
      </w:r>
      <w:r w:rsidRPr="001137F5">
        <w:rPr>
          <w:rFonts w:ascii="Times New Roman" w:eastAsia="Times New Roman" w:hAnsi="Times New Roman" w:cs="Calibri"/>
          <w:sz w:val="24"/>
          <w:szCs w:val="24"/>
          <w:lang w:val="en-US"/>
        </w:rPr>
        <w:t>tgx</w:t>
      </w:r>
      <w:r w:rsidRPr="001137F5">
        <w:rPr>
          <w:rFonts w:ascii="Times New Roman" w:eastAsia="Times New Roman" w:hAnsi="Times New Roman" w:cs="Calibri"/>
          <w:sz w:val="24"/>
          <w:szCs w:val="24"/>
        </w:rPr>
        <w:t xml:space="preserve"> и у=</w:t>
      </w:r>
      <w:r w:rsidRPr="001137F5">
        <w:rPr>
          <w:rFonts w:ascii="Times New Roman" w:eastAsia="Times New Roman" w:hAnsi="Times New Roman" w:cs="Calibri"/>
          <w:sz w:val="24"/>
          <w:szCs w:val="24"/>
          <w:lang w:val="en-US"/>
        </w:rPr>
        <w:t>ctgx</w:t>
      </w:r>
      <w:r w:rsidRPr="001137F5">
        <w:rPr>
          <w:rFonts w:ascii="Times New Roman" w:eastAsia="Times New Roman" w:hAnsi="Times New Roman" w:cs="Calibri"/>
          <w:sz w:val="24"/>
          <w:szCs w:val="24"/>
        </w:rPr>
        <w:t xml:space="preserve"> .Обратные тригонометрические функции. </w:t>
      </w: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</w:t>
      </w:r>
      <w:r w:rsidRPr="001137F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Производная и ее геометрический смысл </w:t>
      </w:r>
    </w:p>
    <w:p w:rsidR="001137F5" w:rsidRPr="001137F5" w:rsidRDefault="001137F5" w:rsidP="001137F5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1137F5">
        <w:rPr>
          <w:rFonts w:ascii="Times New Roman" w:eastAsia="Times New Roman" w:hAnsi="Times New Roman" w:cs="Calibri"/>
          <w:sz w:val="24"/>
          <w:szCs w:val="24"/>
        </w:rPr>
        <w:t>Производная. Производная степенной функции. Правила дифференцирования. Производные некоторых элементарных функций. Геометрический смысл производной.</w:t>
      </w:r>
    </w:p>
    <w:p w:rsidR="001137F5" w:rsidRPr="001137F5" w:rsidRDefault="001137F5" w:rsidP="001137F5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          </w:t>
      </w:r>
      <w:r w:rsidRPr="001137F5">
        <w:rPr>
          <w:rFonts w:ascii="Times New Roman" w:eastAsia="Times New Roman" w:hAnsi="Times New Roman" w:cs="Calibri"/>
          <w:b/>
          <w:i/>
          <w:sz w:val="24"/>
          <w:szCs w:val="24"/>
        </w:rPr>
        <w:t xml:space="preserve">Применение производной к исследованию функций </w:t>
      </w:r>
    </w:p>
    <w:p w:rsidR="001137F5" w:rsidRDefault="001137F5" w:rsidP="001137F5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1137F5">
        <w:rPr>
          <w:rFonts w:ascii="Times New Roman" w:eastAsia="Times New Roman" w:hAnsi="Times New Roman" w:cs="Calibri"/>
          <w:sz w:val="24"/>
          <w:szCs w:val="24"/>
        </w:rPr>
        <w:t>Возрастание и убывание функции. Экстремумы функции. Применение производной к построению графиков функций. Наибольшее и наименьшее значение функции. Выпуклость г</w:t>
      </w:r>
      <w:r w:rsidR="00C14BE0">
        <w:rPr>
          <w:rFonts w:ascii="Times New Roman" w:eastAsia="Times New Roman" w:hAnsi="Times New Roman" w:cs="Calibri"/>
          <w:sz w:val="24"/>
          <w:szCs w:val="24"/>
        </w:rPr>
        <w:t>рафика функций, точки перегиба.</w:t>
      </w:r>
    </w:p>
    <w:p w:rsidR="001137F5" w:rsidRPr="001137F5" w:rsidRDefault="001137F5" w:rsidP="001137F5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           </w:t>
      </w:r>
      <w:r w:rsidRPr="001137F5">
        <w:rPr>
          <w:rFonts w:ascii="Times New Roman" w:eastAsia="Times New Roman" w:hAnsi="Times New Roman" w:cs="Calibri"/>
          <w:b/>
          <w:i/>
          <w:sz w:val="24"/>
          <w:szCs w:val="24"/>
        </w:rPr>
        <w:t>Первообразная и интеграл</w:t>
      </w:r>
      <w:r w:rsidRPr="001137F5">
        <w:rPr>
          <w:rFonts w:ascii="Times New Roman" w:eastAsia="Times New Roman" w:hAnsi="Times New Roman" w:cs="Calibri"/>
          <w:sz w:val="24"/>
          <w:szCs w:val="24"/>
        </w:rPr>
        <w:t xml:space="preserve"> </w:t>
      </w:r>
    </w:p>
    <w:p w:rsidR="001137F5" w:rsidRDefault="001137F5" w:rsidP="001137F5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1137F5">
        <w:rPr>
          <w:rFonts w:ascii="Times New Roman" w:eastAsia="Times New Roman" w:hAnsi="Times New Roman" w:cs="Calibri"/>
          <w:sz w:val="24"/>
          <w:szCs w:val="24"/>
        </w:rPr>
        <w:t>Первообразная. Правила нахождения первообразных. Площадь криволинейной трапеции и интеграл. Вычисление интегралов. Вычисление площадей фигур с помощью интегралов. Применение производной интеграла к решению практических задач</w:t>
      </w:r>
    </w:p>
    <w:p w:rsidR="00C14BE0" w:rsidRPr="001137F5" w:rsidRDefault="00C14BE0" w:rsidP="00C14BE0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           </w:t>
      </w:r>
      <w:r w:rsidRPr="001137F5">
        <w:rPr>
          <w:rFonts w:ascii="Times New Roman" w:eastAsia="Times New Roman" w:hAnsi="Times New Roman" w:cs="Calibri"/>
          <w:b/>
          <w:i/>
          <w:sz w:val="24"/>
          <w:szCs w:val="24"/>
        </w:rPr>
        <w:t>Комбинаторика</w:t>
      </w:r>
      <w:r w:rsidRPr="001137F5">
        <w:rPr>
          <w:rFonts w:ascii="Times New Roman" w:eastAsia="Times New Roman" w:hAnsi="Times New Roman" w:cs="Calibri"/>
          <w:sz w:val="24"/>
          <w:szCs w:val="24"/>
        </w:rPr>
        <w:t xml:space="preserve"> </w:t>
      </w:r>
    </w:p>
    <w:p w:rsidR="00C14BE0" w:rsidRPr="001137F5" w:rsidRDefault="00C14BE0" w:rsidP="00C14BE0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1137F5">
        <w:rPr>
          <w:rFonts w:ascii="Times New Roman" w:eastAsia="Times New Roman" w:hAnsi="Times New Roman" w:cs="Calibri"/>
          <w:sz w:val="24"/>
          <w:szCs w:val="24"/>
        </w:rPr>
        <w:t xml:space="preserve">Правило произведения. Перестановки. Размещения. Сочетания и их свойства. Бином Ньютона. </w:t>
      </w:r>
    </w:p>
    <w:p w:rsidR="00C14BE0" w:rsidRPr="001137F5" w:rsidRDefault="00C14BE0" w:rsidP="00C14BE0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           </w:t>
      </w:r>
      <w:r w:rsidRPr="001137F5">
        <w:rPr>
          <w:rFonts w:ascii="Times New Roman" w:eastAsia="Times New Roman" w:hAnsi="Times New Roman" w:cs="Calibri"/>
          <w:b/>
          <w:i/>
          <w:sz w:val="24"/>
          <w:szCs w:val="24"/>
        </w:rPr>
        <w:t xml:space="preserve">Элементы теории вероятностей </w:t>
      </w:r>
    </w:p>
    <w:p w:rsidR="00C14BE0" w:rsidRDefault="00C14BE0" w:rsidP="00C14BE0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1137F5">
        <w:rPr>
          <w:rFonts w:ascii="Times New Roman" w:eastAsia="Times New Roman" w:hAnsi="Times New Roman" w:cs="Calibri"/>
          <w:sz w:val="24"/>
          <w:szCs w:val="24"/>
        </w:rPr>
        <w:t>События. Комбинация событий. Противоположное событие. Вероятность события. Сложение вероятностей. Независимые события. Умножение вероятностей. Статистическая вероятность.</w:t>
      </w:r>
    </w:p>
    <w:p w:rsidR="00880705" w:rsidRPr="00880705" w:rsidRDefault="00880705" w:rsidP="00880705">
      <w:pPr>
        <w:pStyle w:val="ac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880705">
        <w:rPr>
          <w:rFonts w:ascii="Times New Roman" w:hAnsi="Times New Roman"/>
          <w:b/>
          <w:i/>
          <w:sz w:val="24"/>
          <w:szCs w:val="24"/>
        </w:rPr>
        <w:t>Статистика</w:t>
      </w:r>
    </w:p>
    <w:p w:rsidR="00880705" w:rsidRPr="0002689A" w:rsidRDefault="00880705" w:rsidP="00880705">
      <w:pPr>
        <w:pStyle w:val="ac"/>
        <w:rPr>
          <w:rFonts w:ascii="Times New Roman" w:hAnsi="Times New Roman"/>
          <w:sz w:val="24"/>
          <w:szCs w:val="24"/>
        </w:rPr>
      </w:pPr>
      <w:r w:rsidRPr="0002689A">
        <w:rPr>
          <w:rFonts w:ascii="Times New Roman" w:hAnsi="Times New Roman"/>
          <w:sz w:val="24"/>
          <w:szCs w:val="24"/>
        </w:rPr>
        <w:t>Случайные величины. Центральные тенденции. Меры разброса.</w:t>
      </w:r>
    </w:p>
    <w:p w:rsidR="00C14BE0" w:rsidRPr="001137F5" w:rsidRDefault="00880705" w:rsidP="00C14BE0">
      <w:pPr>
        <w:tabs>
          <w:tab w:val="left" w:pos="1905"/>
          <w:tab w:val="left" w:pos="6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          </w:t>
      </w:r>
      <w:r w:rsidR="00C14BE0" w:rsidRPr="001137F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Повторение курса алгебры и начал анализа </w:t>
      </w:r>
    </w:p>
    <w:p w:rsidR="00C14BE0" w:rsidRPr="001137F5" w:rsidRDefault="00C14BE0" w:rsidP="00C14BE0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1137F5">
        <w:rPr>
          <w:rFonts w:ascii="Calibri" w:eastAsia="Times New Roman" w:hAnsi="Calibri" w:cs="Calibri"/>
          <w:b/>
          <w:bCs/>
        </w:rPr>
        <w:t xml:space="preserve">   </w:t>
      </w:r>
      <w:r w:rsidRPr="001137F5">
        <w:rPr>
          <w:rFonts w:ascii="Times New Roman" w:eastAsia="Times New Roman" w:hAnsi="Times New Roman" w:cs="Calibri"/>
          <w:sz w:val="24"/>
          <w:szCs w:val="24"/>
        </w:rPr>
        <w:t xml:space="preserve">Решение задач на повторение </w:t>
      </w:r>
    </w:p>
    <w:p w:rsidR="00C14BE0" w:rsidRPr="001137F5" w:rsidRDefault="00C14BE0" w:rsidP="001137F5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</w:p>
    <w:p w:rsidR="001137F5" w:rsidRPr="00C14BE0" w:rsidRDefault="001137F5" w:rsidP="00C14BE0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  </w:t>
      </w:r>
      <w:r w:rsidR="00C14BE0">
        <w:rPr>
          <w:rFonts w:ascii="Times New Roman" w:eastAsia="Times New Roman" w:hAnsi="Times New Roman" w:cs="Calibri"/>
          <w:sz w:val="24"/>
          <w:szCs w:val="24"/>
        </w:rPr>
        <w:t xml:space="preserve">                                            </w:t>
      </w:r>
      <w:r w:rsidRPr="001137F5">
        <w:rPr>
          <w:rFonts w:ascii="Times New Roman" w:eastAsia="Times New Roman" w:hAnsi="Times New Roman" w:cs="Times New Roman"/>
          <w:b/>
          <w:sz w:val="28"/>
          <w:szCs w:val="28"/>
        </w:rPr>
        <w:t>Содержание  учебного курса</w:t>
      </w:r>
    </w:p>
    <w:p w:rsidR="001137F5" w:rsidRPr="001137F5" w:rsidRDefault="00C14BE0" w:rsidP="00113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(геометрия</w:t>
      </w:r>
      <w:r w:rsidR="001137F5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2"/>
        <w:gridCol w:w="5299"/>
        <w:gridCol w:w="1861"/>
        <w:gridCol w:w="1552"/>
      </w:tblGrid>
      <w:tr w:rsidR="00880705" w:rsidRPr="001137F5" w:rsidTr="002B55DF">
        <w:trPr>
          <w:trHeight w:val="47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05" w:rsidRPr="001137F5" w:rsidRDefault="00880705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№  главы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05" w:rsidRPr="001137F5" w:rsidRDefault="00880705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05" w:rsidRPr="001137F5" w:rsidRDefault="00880705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05" w:rsidRPr="00880705" w:rsidRDefault="00880705" w:rsidP="00880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807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контрольные</w:t>
            </w:r>
          </w:p>
          <w:p w:rsidR="00880705" w:rsidRPr="001137F5" w:rsidRDefault="00880705" w:rsidP="00880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70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2B55DF" w:rsidRPr="001137F5" w:rsidTr="002B55DF">
        <w:trPr>
          <w:trHeight w:val="29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2B55DF" w:rsidP="0029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DF" w:rsidRPr="001137F5" w:rsidRDefault="002B55DF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Векторы в пространстве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DF" w:rsidRPr="001137F5" w:rsidRDefault="002B55DF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2B55DF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55DF" w:rsidRPr="001137F5" w:rsidTr="002B55DF">
        <w:trPr>
          <w:trHeight w:val="31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2B55DF" w:rsidP="0029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DF" w:rsidRPr="001137F5" w:rsidRDefault="002B55DF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координат в пространстве</w:t>
            </w:r>
            <w:r w:rsidRPr="001137F5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</w:rPr>
              <w:t xml:space="preserve"> 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DF" w:rsidRPr="008928E1" w:rsidRDefault="002B55DF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928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2B55DF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55DF" w:rsidRPr="001137F5" w:rsidTr="002B55DF">
        <w:trPr>
          <w:trHeight w:val="31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2B55DF" w:rsidP="0029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DF" w:rsidRPr="001137F5" w:rsidRDefault="002B55DF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Цилиндр, конус, шар</w:t>
            </w:r>
            <w:r w:rsidRPr="001137F5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</w:rPr>
              <w:t xml:space="preserve"> 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DF" w:rsidRPr="008928E1" w:rsidRDefault="00C427BA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928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2B55DF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55DF" w:rsidRPr="001137F5" w:rsidTr="002B55DF">
        <w:trPr>
          <w:trHeight w:val="29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2B55DF" w:rsidP="0029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DF" w:rsidRPr="001137F5" w:rsidRDefault="002B55DF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</w:rPr>
              <w:t xml:space="preserve">Обьёмы тел                             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DF" w:rsidRPr="008928E1" w:rsidRDefault="008928E1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2B55DF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55DF" w:rsidRPr="001137F5" w:rsidTr="002B55DF">
        <w:trPr>
          <w:trHeight w:val="29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DF" w:rsidRPr="001137F5" w:rsidRDefault="002B55DF" w:rsidP="0029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DF" w:rsidRPr="001137F5" w:rsidRDefault="002B55DF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7F5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 повторение при подготовке к итоговой аттестации по геометрии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5DF" w:rsidRPr="001137F5" w:rsidRDefault="00D4612C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635B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2B55DF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55DF" w:rsidRPr="001137F5" w:rsidTr="002B55DF">
        <w:trPr>
          <w:trHeight w:val="29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2B55DF" w:rsidP="001137F5">
            <w:pPr>
              <w:tabs>
                <w:tab w:val="left" w:pos="11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2B55DF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5635BF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2B55DF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55DF" w:rsidRPr="001137F5" w:rsidTr="002B55DF">
        <w:trPr>
          <w:trHeight w:val="29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2B55DF" w:rsidP="001137F5">
            <w:pPr>
              <w:tabs>
                <w:tab w:val="left" w:pos="1159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2B55DF" w:rsidP="001137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2B55DF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5DF" w:rsidRPr="001137F5" w:rsidRDefault="002B55DF" w:rsidP="0011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80705" w:rsidRPr="0078097A" w:rsidRDefault="001137F5" w:rsidP="007809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i/>
          <w:sz w:val="24"/>
          <w:szCs w:val="24"/>
        </w:rPr>
        <w:t xml:space="preserve">    </w:t>
      </w:r>
    </w:p>
    <w:p w:rsidR="001137F5" w:rsidRPr="001137F5" w:rsidRDefault="001137F5" w:rsidP="001137F5">
      <w:pPr>
        <w:tabs>
          <w:tab w:val="left" w:pos="1905"/>
          <w:tab w:val="left" w:pos="6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Векторы в пространстве </w:t>
      </w:r>
    </w:p>
    <w:p w:rsidR="001137F5" w:rsidRPr="00C14BE0" w:rsidRDefault="001137F5" w:rsidP="00C14BE0">
      <w:pPr>
        <w:tabs>
          <w:tab w:val="left" w:pos="1905"/>
          <w:tab w:val="left" w:pos="6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  Понятие вектора. Сложение и вычитание векторов. Умножение вектора </w:t>
      </w:r>
      <w:r w:rsidR="00C14BE0">
        <w:rPr>
          <w:rFonts w:ascii="Times New Roman" w:eastAsia="Times New Roman" w:hAnsi="Times New Roman" w:cs="Times New Roman"/>
          <w:sz w:val="24"/>
          <w:szCs w:val="24"/>
        </w:rPr>
        <w:t>на число. Компланарные векторы.</w:t>
      </w:r>
    </w:p>
    <w:p w:rsidR="001137F5" w:rsidRPr="001137F5" w:rsidRDefault="00FD73A6" w:rsidP="001137F5">
      <w:pPr>
        <w:tabs>
          <w:tab w:val="left" w:pos="1905"/>
          <w:tab w:val="left" w:pos="6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</w:t>
      </w:r>
      <w:r w:rsidR="001137F5" w:rsidRPr="001137F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Метод координат в пространстве. Движения </w:t>
      </w:r>
    </w:p>
    <w:p w:rsidR="001137F5" w:rsidRPr="00C14BE0" w:rsidRDefault="001137F5" w:rsidP="00C14BE0">
      <w:pPr>
        <w:tabs>
          <w:tab w:val="left" w:pos="1905"/>
          <w:tab w:val="left" w:pos="6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position w:val="-2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Координаты точки и координаты вектора. </w:t>
      </w:r>
      <w:r w:rsidRPr="001137F5">
        <w:rPr>
          <w:rFonts w:ascii="Times New Roman" w:eastAsia="Times New Roman" w:hAnsi="Times New Roman" w:cs="Times New Roman"/>
          <w:iCs/>
          <w:sz w:val="24"/>
          <w:szCs w:val="24"/>
        </w:rPr>
        <w:t xml:space="preserve">Скалярное произведение векторов. </w:t>
      </w:r>
      <w:r w:rsidRPr="001137F5">
        <w:rPr>
          <w:rFonts w:ascii="Times New Roman" w:eastAsia="Times New Roman" w:hAnsi="Times New Roman" w:cs="Times New Roman"/>
          <w:sz w:val="24"/>
          <w:szCs w:val="24"/>
        </w:rPr>
        <w:t>Движения.</w:t>
      </w:r>
    </w:p>
    <w:p w:rsidR="00FD73A6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Цилиндр, конус, шар</w:t>
      </w:r>
      <w:r w:rsidRPr="001137F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</w:t>
      </w:r>
    </w:p>
    <w:p w:rsidR="001137F5" w:rsidRPr="00C14BE0" w:rsidRDefault="001137F5" w:rsidP="00C14BE0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-2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Цилиндр. Конус. Сфера.</w:t>
      </w:r>
    </w:p>
    <w:p w:rsidR="001137F5" w:rsidRPr="001137F5" w:rsidRDefault="001137F5" w:rsidP="001137F5">
      <w:pPr>
        <w:tabs>
          <w:tab w:val="left" w:pos="1905"/>
          <w:tab w:val="left" w:pos="64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b/>
          <w:i/>
          <w:position w:val="-2"/>
          <w:sz w:val="24"/>
          <w:szCs w:val="24"/>
        </w:rPr>
        <w:t xml:space="preserve">            Обьёмы тел  </w:t>
      </w:r>
    </w:p>
    <w:p w:rsidR="001137F5" w:rsidRPr="00C14BE0" w:rsidRDefault="001137F5" w:rsidP="00C14BE0">
      <w:pPr>
        <w:tabs>
          <w:tab w:val="left" w:pos="1905"/>
          <w:tab w:val="left" w:pos="642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</w:t>
      </w:r>
      <w:r w:rsidRPr="001137F5">
        <w:rPr>
          <w:rFonts w:ascii="Times New Roman" w:eastAsia="Times New Roman" w:hAnsi="Times New Roman" w:cs="Times New Roman"/>
          <w:sz w:val="24"/>
          <w:szCs w:val="24"/>
        </w:rPr>
        <w:t xml:space="preserve">Объем прямоугольного параллелепипеда. Объем прямой призмы и цилиндра. </w:t>
      </w:r>
      <w:r w:rsidRPr="001137F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1137F5">
        <w:rPr>
          <w:rFonts w:ascii="Times New Roman" w:eastAsia="Times New Roman" w:hAnsi="Times New Roman" w:cs="Times New Roman"/>
          <w:sz w:val="24"/>
          <w:szCs w:val="24"/>
        </w:rPr>
        <w:t>Объем наклонной призмы, пирамиды и конуса.</w:t>
      </w:r>
      <w:r w:rsidRPr="001137F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1137F5">
        <w:rPr>
          <w:rFonts w:ascii="Times New Roman" w:eastAsia="Times New Roman" w:hAnsi="Times New Roman" w:cs="Times New Roman"/>
          <w:sz w:val="24"/>
          <w:szCs w:val="24"/>
        </w:rPr>
        <w:t>Объем шара и площадь сферы.</w:t>
      </w:r>
      <w:r w:rsidR="00C14BE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</w:t>
      </w:r>
    </w:p>
    <w:p w:rsidR="001137F5" w:rsidRP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b/>
          <w:i/>
          <w:sz w:val="24"/>
          <w:szCs w:val="24"/>
        </w:rPr>
        <w:tab/>
        <w:t>Заключительное  повторение при подготовке к итоговой аттестации по геометрии</w:t>
      </w:r>
    </w:p>
    <w:p w:rsidR="001137F5" w:rsidRDefault="001137F5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7F5">
        <w:rPr>
          <w:rFonts w:ascii="Times New Roman" w:eastAsia="Times New Roman" w:hAnsi="Times New Roman" w:cs="Times New Roman"/>
          <w:sz w:val="24"/>
          <w:szCs w:val="24"/>
        </w:rPr>
        <w:t>Решение задач на повторение</w:t>
      </w: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5E6" w:rsidRPr="001137F5" w:rsidRDefault="00E215E6" w:rsidP="00113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1137F5" w:rsidRPr="00880705" w:rsidRDefault="001137F5" w:rsidP="00880705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</w:rPr>
      </w:pPr>
      <w:r w:rsidRPr="001137F5">
        <w:rPr>
          <w:rFonts w:ascii="Times New Roman" w:eastAsia="Times New Roman" w:hAnsi="Times New Roman" w:cs="Calibri"/>
          <w:b/>
          <w:i/>
          <w:sz w:val="24"/>
          <w:szCs w:val="24"/>
        </w:rPr>
        <w:tab/>
      </w:r>
    </w:p>
    <w:p w:rsidR="006034C0" w:rsidRPr="006034C0" w:rsidRDefault="006034C0" w:rsidP="006034C0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6034C0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lastRenderedPageBreak/>
        <w:t xml:space="preserve">ТЕМАТИЧЕСКОЕ ПЛАНИРОВАНИЕ </w:t>
      </w:r>
      <w:r w:rsidR="002C0C61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11 класс проф. алгебра</w:t>
      </w:r>
      <w:bookmarkStart w:id="17" w:name="_GoBack"/>
      <w:bookmarkEnd w:id="17"/>
    </w:p>
    <w:tbl>
      <w:tblPr>
        <w:tblW w:w="100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80"/>
        <w:gridCol w:w="5873"/>
        <w:gridCol w:w="1286"/>
        <w:gridCol w:w="1124"/>
        <w:gridCol w:w="1134"/>
      </w:tblGrid>
      <w:tr w:rsidR="006034C0" w:rsidRPr="00E84B5F" w:rsidTr="00195941">
        <w:trPr>
          <w:trHeight w:val="227"/>
        </w:trPr>
        <w:tc>
          <w:tcPr>
            <w:tcW w:w="596" w:type="dxa"/>
            <w:gridSpan w:val="2"/>
            <w:vMerge w:val="restart"/>
            <w:shd w:val="clear" w:color="auto" w:fill="auto"/>
            <w:noWrap/>
            <w:hideMark/>
          </w:tcPr>
          <w:p w:rsidR="006034C0" w:rsidRPr="00E84B5F" w:rsidRDefault="006034C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873" w:type="dxa"/>
            <w:vMerge w:val="restart"/>
            <w:shd w:val="clear" w:color="auto" w:fill="auto"/>
            <w:hideMark/>
          </w:tcPr>
          <w:p w:rsidR="006034C0" w:rsidRPr="00E84B5F" w:rsidRDefault="006034C0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1286" w:type="dxa"/>
            <w:vMerge w:val="restart"/>
            <w:shd w:val="clear" w:color="auto" w:fill="auto"/>
            <w:hideMark/>
          </w:tcPr>
          <w:p w:rsidR="006034C0" w:rsidRPr="00E84B5F" w:rsidRDefault="006034C0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258" w:type="dxa"/>
            <w:gridSpan w:val="2"/>
            <w:shd w:val="clear" w:color="auto" w:fill="auto"/>
            <w:noWrap/>
            <w:hideMark/>
          </w:tcPr>
          <w:p w:rsidR="006034C0" w:rsidRPr="00E84B5F" w:rsidRDefault="006034C0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</w:p>
        </w:tc>
      </w:tr>
      <w:tr w:rsidR="006034C0" w:rsidRPr="00E84B5F" w:rsidTr="00195941">
        <w:trPr>
          <w:trHeight w:val="227"/>
        </w:trPr>
        <w:tc>
          <w:tcPr>
            <w:tcW w:w="596" w:type="dxa"/>
            <w:gridSpan w:val="2"/>
            <w:vMerge/>
            <w:hideMark/>
          </w:tcPr>
          <w:p w:rsidR="006034C0" w:rsidRPr="00E84B5F" w:rsidRDefault="006034C0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73" w:type="dxa"/>
            <w:vMerge/>
            <w:hideMark/>
          </w:tcPr>
          <w:p w:rsidR="006034C0" w:rsidRPr="00E84B5F" w:rsidRDefault="006034C0" w:rsidP="006034C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hideMark/>
          </w:tcPr>
          <w:p w:rsidR="006034C0" w:rsidRPr="00E84B5F" w:rsidRDefault="006034C0" w:rsidP="006034C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hideMark/>
          </w:tcPr>
          <w:p w:rsidR="006034C0" w:rsidRPr="00E84B5F" w:rsidRDefault="006034C0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6034C0" w:rsidRPr="00E84B5F" w:rsidRDefault="006034C0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</w:t>
            </w:r>
          </w:p>
        </w:tc>
      </w:tr>
      <w:tr w:rsidR="00DB0FB5" w:rsidRPr="00E84B5F" w:rsidTr="00195941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DB0FB5" w:rsidRPr="00E84B5F" w:rsidRDefault="006E0947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DB0FB5" w:rsidRPr="00290306" w:rsidRDefault="006E0947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</w:t>
            </w:r>
            <w:r w:rsidR="00DB0FB5"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действительным показателем.</w:t>
            </w:r>
          </w:p>
        </w:tc>
        <w:tc>
          <w:tcPr>
            <w:tcW w:w="1286" w:type="dxa"/>
            <w:shd w:val="clear" w:color="auto" w:fill="auto"/>
            <w:hideMark/>
          </w:tcPr>
          <w:p w:rsidR="00DB0FB5" w:rsidRPr="00E84B5F" w:rsidRDefault="00DB0FB5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0FB5" w:rsidRPr="00DB0FB5" w:rsidRDefault="00DB0F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DB0FB5" w:rsidRPr="00E84B5F" w:rsidRDefault="00DB0FB5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0FB5" w:rsidRPr="00E84B5F" w:rsidTr="00195941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DB0FB5" w:rsidRPr="00E84B5F" w:rsidRDefault="006E0947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DB0FB5" w:rsidRPr="00290306" w:rsidRDefault="006E0947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</w:t>
            </w:r>
            <w:r w:rsidR="00DB0FB5"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уравнения</w:t>
            </w:r>
            <w:r w:rsidR="00AC6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6" w:type="dxa"/>
            <w:shd w:val="clear" w:color="auto" w:fill="auto"/>
            <w:hideMark/>
          </w:tcPr>
          <w:p w:rsidR="00DB0FB5" w:rsidRPr="00E84B5F" w:rsidRDefault="00DB0FB5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0FB5" w:rsidRPr="00DB0FB5" w:rsidRDefault="00DB0F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DB0FB5" w:rsidRPr="00E84B5F" w:rsidRDefault="00DB0FB5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0FB5" w:rsidRPr="00E84B5F" w:rsidTr="00195941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DB0FB5" w:rsidRPr="00E84B5F" w:rsidRDefault="006E0947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DB0FB5" w:rsidRPr="00290306" w:rsidRDefault="006E0947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</w:t>
            </w:r>
            <w:r w:rsidR="00DB0FB5"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 неравенства.</w:t>
            </w:r>
          </w:p>
        </w:tc>
        <w:tc>
          <w:tcPr>
            <w:tcW w:w="1286" w:type="dxa"/>
            <w:shd w:val="clear" w:color="auto" w:fill="auto"/>
            <w:hideMark/>
          </w:tcPr>
          <w:p w:rsidR="00DB0FB5" w:rsidRPr="00E84B5F" w:rsidRDefault="00DB0FB5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0FB5" w:rsidRPr="00DB0FB5" w:rsidRDefault="00DB0F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DB0FB5" w:rsidRPr="00E84B5F" w:rsidRDefault="00DB0FB5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0FB5" w:rsidRPr="00E84B5F" w:rsidTr="00195941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DB0FB5" w:rsidRPr="00E84B5F" w:rsidRDefault="006E0947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DB0FB5" w:rsidRPr="00290306" w:rsidRDefault="006E0947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</w:t>
            </w:r>
            <w:r w:rsidR="00DB0FB5"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Логарифмы, их свойства.</w:t>
            </w:r>
          </w:p>
        </w:tc>
        <w:tc>
          <w:tcPr>
            <w:tcW w:w="1286" w:type="dxa"/>
            <w:shd w:val="clear" w:color="auto" w:fill="auto"/>
            <w:hideMark/>
          </w:tcPr>
          <w:p w:rsidR="00DB0FB5" w:rsidRPr="00E84B5F" w:rsidRDefault="00DB0FB5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0FB5" w:rsidRPr="00DB0FB5" w:rsidRDefault="00DB0F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DB0FB5" w:rsidRPr="00E84B5F" w:rsidRDefault="00DB0FB5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0FB5" w:rsidRPr="00E84B5F" w:rsidTr="00195941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DB0FB5" w:rsidRPr="00E84B5F" w:rsidRDefault="006E0947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DB0FB5" w:rsidRPr="00290306" w:rsidRDefault="006E0947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</w:t>
            </w:r>
            <w:r w:rsidR="00DB0FB5"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уравнения.</w:t>
            </w:r>
          </w:p>
        </w:tc>
        <w:tc>
          <w:tcPr>
            <w:tcW w:w="1286" w:type="dxa"/>
            <w:shd w:val="clear" w:color="auto" w:fill="auto"/>
            <w:hideMark/>
          </w:tcPr>
          <w:p w:rsidR="00DB0FB5" w:rsidRPr="00E84B5F" w:rsidRDefault="00DB0FB5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0FB5" w:rsidRPr="00DB0FB5" w:rsidRDefault="00DB0F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DB0FB5" w:rsidRPr="00E84B5F" w:rsidRDefault="00DB0FB5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0FB5" w:rsidRPr="00E84B5F" w:rsidTr="00195941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DB0FB5" w:rsidRPr="00E84B5F" w:rsidRDefault="006E0947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DB0FB5" w:rsidRPr="00290306" w:rsidRDefault="006E0947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</w:t>
            </w:r>
            <w:r w:rsidR="00DB0FB5"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 неравенства.</w:t>
            </w:r>
          </w:p>
        </w:tc>
        <w:tc>
          <w:tcPr>
            <w:tcW w:w="1286" w:type="dxa"/>
            <w:shd w:val="clear" w:color="auto" w:fill="auto"/>
            <w:hideMark/>
          </w:tcPr>
          <w:p w:rsidR="00DB0FB5" w:rsidRPr="00E84B5F" w:rsidRDefault="00DB0FB5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0FB5" w:rsidRPr="00DB0FB5" w:rsidRDefault="00DB0F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DB0FB5" w:rsidRPr="00E84B5F" w:rsidRDefault="00DB0FB5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0FB5" w:rsidRPr="00E84B5F" w:rsidTr="00195941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DB0FB5" w:rsidRPr="00E84B5F" w:rsidRDefault="006E0947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DB0FB5" w:rsidRPr="00290306" w:rsidRDefault="006E0947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</w:t>
            </w:r>
            <w:r w:rsidR="00DB0FB5"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 уравнения.</w:t>
            </w:r>
          </w:p>
        </w:tc>
        <w:tc>
          <w:tcPr>
            <w:tcW w:w="1286" w:type="dxa"/>
            <w:shd w:val="clear" w:color="auto" w:fill="auto"/>
            <w:hideMark/>
          </w:tcPr>
          <w:p w:rsidR="00DB0FB5" w:rsidRPr="00E84B5F" w:rsidRDefault="00DB0FB5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0FB5" w:rsidRPr="00DB0FB5" w:rsidRDefault="00DB0F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DB0FB5" w:rsidRPr="00E84B5F" w:rsidRDefault="00DB0FB5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0FB5" w:rsidRPr="00E84B5F" w:rsidTr="00195941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DB0FB5" w:rsidRPr="00E84B5F" w:rsidRDefault="006E0947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73" w:type="dxa"/>
            <w:shd w:val="clear" w:color="auto" w:fill="auto"/>
            <w:hideMark/>
          </w:tcPr>
          <w:p w:rsidR="00DB0FB5" w:rsidRPr="00290306" w:rsidRDefault="006E0947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</w:t>
            </w:r>
            <w:r w:rsidR="00DB0FB5"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уравнений.</w:t>
            </w:r>
          </w:p>
        </w:tc>
        <w:tc>
          <w:tcPr>
            <w:tcW w:w="1286" w:type="dxa"/>
            <w:shd w:val="clear" w:color="auto" w:fill="auto"/>
            <w:hideMark/>
          </w:tcPr>
          <w:p w:rsidR="00DB0FB5" w:rsidRPr="00E84B5F" w:rsidRDefault="00DB0FB5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0FB5" w:rsidRPr="00DB0FB5" w:rsidRDefault="00DB0F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DB0FB5" w:rsidRPr="00E84B5F" w:rsidRDefault="00DB0FB5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0FB5" w:rsidRPr="00E84B5F" w:rsidTr="00195941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DB0FB5" w:rsidRPr="00E84B5F" w:rsidRDefault="006E0947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73" w:type="dxa"/>
            <w:shd w:val="clear" w:color="auto" w:fill="auto"/>
            <w:hideMark/>
          </w:tcPr>
          <w:p w:rsidR="00DB0FB5" w:rsidRPr="00290306" w:rsidRDefault="006E0947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</w:t>
            </w:r>
            <w:r w:rsidR="00DB0FB5"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уравнений.</w:t>
            </w:r>
          </w:p>
        </w:tc>
        <w:tc>
          <w:tcPr>
            <w:tcW w:w="1286" w:type="dxa"/>
            <w:shd w:val="clear" w:color="auto" w:fill="auto"/>
            <w:hideMark/>
          </w:tcPr>
          <w:p w:rsidR="00DB0FB5" w:rsidRPr="00E84B5F" w:rsidRDefault="00DB0FB5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0FB5" w:rsidRPr="00DB0FB5" w:rsidRDefault="00DB0F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DB0FB5" w:rsidRPr="00E84B5F" w:rsidRDefault="00DB0FB5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0FB5" w:rsidRPr="00E84B5F" w:rsidTr="00195941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DB0FB5" w:rsidRPr="00E84B5F" w:rsidRDefault="006E0947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73" w:type="dxa"/>
            <w:shd w:val="clear" w:color="auto" w:fill="auto"/>
            <w:hideMark/>
          </w:tcPr>
          <w:p w:rsidR="00DB0FB5" w:rsidRPr="00290306" w:rsidRDefault="006E0947" w:rsidP="00AC6E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</w:t>
            </w:r>
            <w:r w:rsidR="00AC6EDC"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тригонометрических уравнений.</w:t>
            </w:r>
          </w:p>
        </w:tc>
        <w:tc>
          <w:tcPr>
            <w:tcW w:w="1286" w:type="dxa"/>
            <w:shd w:val="clear" w:color="auto" w:fill="auto"/>
            <w:hideMark/>
          </w:tcPr>
          <w:p w:rsidR="00DB0FB5" w:rsidRPr="00E84B5F" w:rsidRDefault="00DB0FB5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0FB5" w:rsidRPr="00DB0FB5" w:rsidRDefault="00DB0F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DB0FB5" w:rsidRPr="00E84B5F" w:rsidRDefault="00DB0FB5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0FB5" w:rsidRPr="00E84B5F" w:rsidTr="00195941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DB0FB5" w:rsidRPr="00E84B5F" w:rsidRDefault="006E0947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E21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73" w:type="dxa"/>
            <w:shd w:val="clear" w:color="auto" w:fill="auto"/>
            <w:hideMark/>
          </w:tcPr>
          <w:p w:rsidR="00DB0FB5" w:rsidRPr="00290306" w:rsidRDefault="006E0947" w:rsidP="006034C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Диагностическая работа.</w:t>
            </w:r>
          </w:p>
        </w:tc>
        <w:tc>
          <w:tcPr>
            <w:tcW w:w="1286" w:type="dxa"/>
            <w:shd w:val="clear" w:color="auto" w:fill="auto"/>
            <w:hideMark/>
          </w:tcPr>
          <w:p w:rsidR="00DB0FB5" w:rsidRPr="00E84B5F" w:rsidRDefault="00E215E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B0FB5" w:rsidRPr="00DB0FB5" w:rsidRDefault="00DB0FB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DB0FB5" w:rsidRPr="00E84B5F" w:rsidRDefault="00DB0FB5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15E6" w:rsidRPr="00E84B5F" w:rsidTr="00195941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E215E6" w:rsidRDefault="00E215E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73" w:type="dxa"/>
            <w:shd w:val="clear" w:color="auto" w:fill="auto"/>
          </w:tcPr>
          <w:p w:rsidR="00E215E6" w:rsidRDefault="00E215E6" w:rsidP="006034C0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Диагностическая работа.</w:t>
            </w:r>
          </w:p>
        </w:tc>
        <w:tc>
          <w:tcPr>
            <w:tcW w:w="1286" w:type="dxa"/>
            <w:shd w:val="clear" w:color="auto" w:fill="auto"/>
          </w:tcPr>
          <w:p w:rsidR="00E215E6" w:rsidRDefault="00E215E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15E6" w:rsidRPr="00DB0FB5" w:rsidRDefault="00E215E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E215E6" w:rsidRPr="00E84B5F" w:rsidRDefault="00E215E6" w:rsidP="006034C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E0947" w:rsidRPr="00E84B5F" w:rsidTr="00195941">
        <w:trPr>
          <w:trHeight w:val="227"/>
        </w:trPr>
        <w:tc>
          <w:tcPr>
            <w:tcW w:w="10013" w:type="dxa"/>
            <w:gridSpan w:val="6"/>
            <w:shd w:val="clear" w:color="auto" w:fill="auto"/>
            <w:noWrap/>
          </w:tcPr>
          <w:p w:rsidR="006E0947" w:rsidRPr="00195941" w:rsidRDefault="00AC6EDC" w:rsidP="004501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59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7</w:t>
            </w:r>
            <w:r w:rsidR="004501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Тригонометрические функции (13</w:t>
            </w:r>
            <w:r w:rsidRPr="001959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часов)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6E0947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AC6E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тригонометрических функций.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AC6EDC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 определения и множество значений тригонометрических функций.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AC6EDC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Четность, нечетность тригонометрических функций.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AC6EDC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тригонометрических функций.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AC6EDC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функции </w:t>
            </w:r>
            <w:r w:rsidRPr="0029030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y=cos x</w:t>
            </w: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AC6EDC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График функции </w:t>
            </w:r>
            <w:r w:rsidRPr="0029030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y=cos х</w:t>
            </w: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AC6EDC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функции </w:t>
            </w:r>
            <w:r w:rsidRPr="0029030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y=sin x</w:t>
            </w: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AC6EDC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График функции </w:t>
            </w:r>
            <w:r w:rsidRPr="0029030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y=sin х</w:t>
            </w: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AC6EDC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и графики функций </w:t>
            </w:r>
            <w:r w:rsidRPr="0029030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y=tgx</w:t>
            </w: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AC6EDC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и графики функций </w:t>
            </w:r>
            <w:r w:rsidRPr="0029030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y=ctgx</w:t>
            </w: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AC6EDC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Обратные тригонометрические функции.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AC6EDC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AC6EDC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№2 по теме «Тригонометрические функции».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C6EDC" w:rsidRPr="00E84B5F" w:rsidTr="00195941">
        <w:trPr>
          <w:trHeight w:val="227"/>
        </w:trPr>
        <w:tc>
          <w:tcPr>
            <w:tcW w:w="10013" w:type="dxa"/>
            <w:gridSpan w:val="6"/>
            <w:shd w:val="clear" w:color="auto" w:fill="auto"/>
            <w:noWrap/>
          </w:tcPr>
          <w:p w:rsidR="00AC6EDC" w:rsidRPr="00AC6EDC" w:rsidRDefault="00AC6EDC" w:rsidP="00AC6ED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C6E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8. Производная и ее геометрический смысл (</w:t>
            </w:r>
            <w:r w:rsidR="00B81A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22</w:t>
            </w:r>
            <w:r w:rsidR="004501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B81A7A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 последовательности.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 функции.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пределов функций.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производной.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степенной функции.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производной степенной функции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дифференцирования.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7F002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в вариантах ЕГЭ.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7F002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дифференцирования.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7F002D" w:rsidP="008807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002D">
              <w:rPr>
                <w:rFonts w:ascii="Times New Roman" w:hAnsi="Times New Roman" w:cs="Times New Roman"/>
                <w:sz w:val="24"/>
                <w:szCs w:val="24"/>
              </w:rPr>
              <w:t>Правила дифференцирования.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Производные некоторых элементарных функций.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F002D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7F002D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7F002D" w:rsidRPr="00290306" w:rsidRDefault="007F002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в вариантах ЕГЭ.</w:t>
            </w:r>
          </w:p>
        </w:tc>
        <w:tc>
          <w:tcPr>
            <w:tcW w:w="1286" w:type="dxa"/>
            <w:shd w:val="clear" w:color="auto" w:fill="auto"/>
          </w:tcPr>
          <w:p w:rsidR="007F002D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F002D" w:rsidRPr="00DB0FB5" w:rsidRDefault="007F002D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7F002D" w:rsidRPr="00E84B5F" w:rsidRDefault="007F002D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производных элементарных функций.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F002D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7F002D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7F002D" w:rsidRPr="00290306" w:rsidRDefault="007F002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производных элементарных функций.</w:t>
            </w:r>
          </w:p>
        </w:tc>
        <w:tc>
          <w:tcPr>
            <w:tcW w:w="1286" w:type="dxa"/>
            <w:shd w:val="clear" w:color="auto" w:fill="auto"/>
          </w:tcPr>
          <w:p w:rsidR="007F002D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F002D" w:rsidRPr="00DB0FB5" w:rsidRDefault="007F002D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7F002D" w:rsidRPr="00E84B5F" w:rsidRDefault="007F002D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Физический </w:t>
            </w:r>
            <w:r w:rsidR="007F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геометрический </w:t>
            </w: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 производной.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81A7A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B81A7A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B81A7A" w:rsidRPr="00290306" w:rsidRDefault="00B81A7A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в вариантах ЕГЭ.</w:t>
            </w:r>
          </w:p>
        </w:tc>
        <w:tc>
          <w:tcPr>
            <w:tcW w:w="1286" w:type="dxa"/>
            <w:shd w:val="clear" w:color="auto" w:fill="auto"/>
          </w:tcPr>
          <w:p w:rsidR="00B81A7A" w:rsidRPr="00E84B5F" w:rsidRDefault="00B81A7A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1A7A" w:rsidRPr="00DB0FB5" w:rsidRDefault="00B81A7A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B81A7A" w:rsidRPr="00E84B5F" w:rsidRDefault="00B81A7A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4BE0" w:rsidRPr="00E84B5F" w:rsidTr="007F002D">
        <w:trPr>
          <w:trHeight w:val="499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7F002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Физический и геометрический смысл производной.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касательной.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F002D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7F002D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7F002D" w:rsidRPr="00290306" w:rsidRDefault="007F002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касательной.</w:t>
            </w:r>
          </w:p>
        </w:tc>
        <w:tc>
          <w:tcPr>
            <w:tcW w:w="1286" w:type="dxa"/>
            <w:shd w:val="clear" w:color="auto" w:fill="auto"/>
          </w:tcPr>
          <w:p w:rsidR="007F002D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F002D" w:rsidRPr="00DB0FB5" w:rsidRDefault="007F002D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7F002D" w:rsidRPr="00E84B5F" w:rsidRDefault="007F002D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002D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7F002D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7F002D" w:rsidRPr="007F002D" w:rsidRDefault="007F002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в вариантах ЕГЭ.</w:t>
            </w:r>
          </w:p>
        </w:tc>
        <w:tc>
          <w:tcPr>
            <w:tcW w:w="1286" w:type="dxa"/>
            <w:shd w:val="clear" w:color="auto" w:fill="auto"/>
          </w:tcPr>
          <w:p w:rsidR="007F002D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F002D" w:rsidRPr="00DB0FB5" w:rsidRDefault="007F002D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7F002D" w:rsidRPr="00E84B5F" w:rsidRDefault="007F002D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B81A7A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№3 по теме «Производная и её геометрический смысл».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81A7A" w:rsidRPr="00E84B5F" w:rsidTr="00195941">
        <w:trPr>
          <w:trHeight w:val="227"/>
        </w:trPr>
        <w:tc>
          <w:tcPr>
            <w:tcW w:w="10013" w:type="dxa"/>
            <w:gridSpan w:val="6"/>
            <w:shd w:val="clear" w:color="auto" w:fill="auto"/>
            <w:noWrap/>
          </w:tcPr>
          <w:p w:rsidR="00B81A7A" w:rsidRPr="00B81A7A" w:rsidRDefault="00B81A7A" w:rsidP="00B81A7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1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9. Применение производной к исследованию функций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(20часов)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B81A7A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Возрастание и убывание функции.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B81A7A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промежутков возрастания и убывания функции.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B81A7A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Возрастание и убывание функции в тренировочных вариантах.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F002D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7F002D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7F002D" w:rsidRPr="00290306" w:rsidRDefault="007F002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промежутков возрастания и убывания функции.</w:t>
            </w:r>
          </w:p>
        </w:tc>
        <w:tc>
          <w:tcPr>
            <w:tcW w:w="1286" w:type="dxa"/>
            <w:shd w:val="clear" w:color="auto" w:fill="auto"/>
          </w:tcPr>
          <w:p w:rsidR="007F002D" w:rsidRPr="00E84B5F" w:rsidRDefault="002C0C6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F002D" w:rsidRPr="00DB0FB5" w:rsidRDefault="007F002D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7F002D" w:rsidRPr="00E84B5F" w:rsidRDefault="007F002D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Экстремумы функции.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экстремумов функции.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Экстремумы функции в тренировочных вариантах.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55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Исследование свойств функции с помощью производной.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производной к построению графиков функций.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и построение графиков функций.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F002D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7F002D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7F002D" w:rsidRPr="00290306" w:rsidRDefault="007F002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Производная и построение графиков функций.</w:t>
            </w:r>
          </w:p>
        </w:tc>
        <w:tc>
          <w:tcPr>
            <w:tcW w:w="1286" w:type="dxa"/>
            <w:shd w:val="clear" w:color="auto" w:fill="auto"/>
          </w:tcPr>
          <w:p w:rsidR="007F002D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F002D" w:rsidRPr="00DB0FB5" w:rsidRDefault="007F002D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7F002D" w:rsidRPr="00E84B5F" w:rsidRDefault="007F002D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 и наименьшее значения функции.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 и наименьшее значения функции.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558A9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A558A9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A558A9" w:rsidRPr="00290306" w:rsidRDefault="00A558A9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 и наименьшее значения функции.</w:t>
            </w:r>
          </w:p>
        </w:tc>
        <w:tc>
          <w:tcPr>
            <w:tcW w:w="1286" w:type="dxa"/>
            <w:shd w:val="clear" w:color="auto" w:fill="auto"/>
          </w:tcPr>
          <w:p w:rsidR="00A558A9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58A9" w:rsidRPr="00DB0FB5" w:rsidRDefault="00A558A9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A558A9" w:rsidRPr="00E84B5F" w:rsidRDefault="00A558A9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оптимальный выбор.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A558A9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материалам ЕГЭ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324976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497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324976" w:rsidRDefault="00A558A9" w:rsidP="008807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976">
              <w:rPr>
                <w:rFonts w:ascii="Times New Roman" w:hAnsi="Times New Roman" w:cs="Times New Roman"/>
                <w:sz w:val="24"/>
                <w:szCs w:val="24"/>
              </w:rPr>
              <w:t>Решение задач по материалам ЕГЭ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5D1BF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тренировочных заданий на пр</w:t>
            </w:r>
            <w:r w:rsidR="00AC6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менение производной.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sz w:val="24"/>
                <w:szCs w:val="24"/>
              </w:rPr>
              <w:t>Повторение по теме "Применение производной".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4BE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C14BE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C14BE0" w:rsidRPr="00290306" w:rsidRDefault="00C14BE0" w:rsidP="0088070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№4 по теме «Применение производной к исследованию функции».</w:t>
            </w:r>
          </w:p>
        </w:tc>
        <w:tc>
          <w:tcPr>
            <w:tcW w:w="1286" w:type="dxa"/>
            <w:shd w:val="clear" w:color="auto" w:fill="auto"/>
          </w:tcPr>
          <w:p w:rsidR="00C14BE0" w:rsidRPr="00E84B5F" w:rsidRDefault="00C14BE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14BE0" w:rsidRPr="00DB0FB5" w:rsidRDefault="00C14BE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C14BE0" w:rsidRPr="00E84B5F" w:rsidRDefault="00C14BE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81A7A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B81A7A" w:rsidRDefault="00B81A7A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53" w:type="dxa"/>
            <w:gridSpan w:val="2"/>
            <w:shd w:val="clear" w:color="auto" w:fill="auto"/>
          </w:tcPr>
          <w:p w:rsidR="00B81A7A" w:rsidRPr="00290306" w:rsidRDefault="0084234D" w:rsidP="0088070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Глава 9. Интеграл (17</w:t>
            </w:r>
            <w:r w:rsidR="00B81A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часов)</w:t>
            </w:r>
          </w:p>
        </w:tc>
        <w:tc>
          <w:tcPr>
            <w:tcW w:w="1286" w:type="dxa"/>
            <w:shd w:val="clear" w:color="auto" w:fill="auto"/>
          </w:tcPr>
          <w:p w:rsidR="00B81A7A" w:rsidRPr="00E84B5F" w:rsidRDefault="00B81A7A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1A7A" w:rsidRPr="00DB0FB5" w:rsidRDefault="00B81A7A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B81A7A" w:rsidRPr="00E84B5F" w:rsidRDefault="00B81A7A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Первообразная 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Неопределенный интеграл.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558A9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A558A9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A558A9" w:rsidRPr="00290306" w:rsidRDefault="00A558A9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Неопределенный интеграл.</w:t>
            </w:r>
          </w:p>
        </w:tc>
        <w:tc>
          <w:tcPr>
            <w:tcW w:w="1286" w:type="dxa"/>
            <w:shd w:val="clear" w:color="auto" w:fill="auto"/>
            <w:noWrap/>
          </w:tcPr>
          <w:p w:rsidR="00A558A9" w:rsidRPr="00E84B5F" w:rsidRDefault="002C0C6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58A9" w:rsidRPr="00DB0FB5" w:rsidRDefault="00A558A9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A558A9" w:rsidRPr="00E84B5F" w:rsidRDefault="00A558A9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нахождения первообразной.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правил нахождения первообразной.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A558A9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правил нахождения первообразной.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558A9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A558A9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A558A9" w:rsidRPr="00DB0FCD" w:rsidRDefault="00DB0FC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Определенный интеграл</w:t>
            </w:r>
          </w:p>
        </w:tc>
        <w:tc>
          <w:tcPr>
            <w:tcW w:w="1286" w:type="dxa"/>
            <w:shd w:val="clear" w:color="auto" w:fill="auto"/>
            <w:noWrap/>
          </w:tcPr>
          <w:p w:rsidR="00A558A9" w:rsidRPr="00E84B5F" w:rsidRDefault="002C0C6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58A9" w:rsidRPr="00DB0FB5" w:rsidRDefault="00A558A9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A558A9" w:rsidRPr="00E84B5F" w:rsidRDefault="00A558A9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Ньютона-Лейбница.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криволинейной трапеции.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558A9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A558A9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A558A9" w:rsidRPr="00290306" w:rsidRDefault="00DB0FC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нахождение площадей.</w:t>
            </w:r>
          </w:p>
        </w:tc>
        <w:tc>
          <w:tcPr>
            <w:tcW w:w="1286" w:type="dxa"/>
            <w:shd w:val="clear" w:color="auto" w:fill="auto"/>
            <w:noWrap/>
          </w:tcPr>
          <w:p w:rsidR="00A558A9" w:rsidRPr="00E84B5F" w:rsidRDefault="002C0C6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58A9" w:rsidRPr="00DB0FB5" w:rsidRDefault="00A558A9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A558A9" w:rsidRPr="00E84B5F" w:rsidRDefault="00A558A9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нахождение площадей.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DB0FC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определенных интегралов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площадей с помощью определенного интеграла.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A558A9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площадей с помощью определенного интеграла.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82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DB0FC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 в вариантах ЕГЭ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4234D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84234D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84234D" w:rsidRDefault="0084234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3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 в вариантах ЕГЭ</w:t>
            </w:r>
          </w:p>
        </w:tc>
        <w:tc>
          <w:tcPr>
            <w:tcW w:w="1286" w:type="dxa"/>
            <w:shd w:val="clear" w:color="auto" w:fill="auto"/>
            <w:noWrap/>
          </w:tcPr>
          <w:p w:rsidR="0084234D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234D" w:rsidRPr="00DB0FB5" w:rsidRDefault="0084234D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84234D" w:rsidRPr="00E84B5F" w:rsidRDefault="0084234D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№ 6 «Первообразная и интеграл» 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95941" w:rsidRPr="00E84B5F" w:rsidTr="00195941">
        <w:trPr>
          <w:trHeight w:val="227"/>
        </w:trPr>
        <w:tc>
          <w:tcPr>
            <w:tcW w:w="10013" w:type="dxa"/>
            <w:gridSpan w:val="6"/>
            <w:shd w:val="clear" w:color="auto" w:fill="auto"/>
            <w:noWrap/>
          </w:tcPr>
          <w:p w:rsidR="00195941" w:rsidRPr="00195941" w:rsidRDefault="00195941" w:rsidP="0019594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11.</w:t>
            </w:r>
            <w:r w:rsidR="00557A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Комбинаторика (1</w:t>
            </w:r>
            <w:r w:rsidR="008423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1959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A558A9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A558A9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A558A9" w:rsidRPr="00290306" w:rsidRDefault="00A558A9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5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 произведения.</w:t>
            </w:r>
          </w:p>
        </w:tc>
        <w:tc>
          <w:tcPr>
            <w:tcW w:w="1286" w:type="dxa"/>
            <w:shd w:val="clear" w:color="auto" w:fill="auto"/>
            <w:noWrap/>
          </w:tcPr>
          <w:p w:rsidR="00A558A9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58A9" w:rsidRPr="00DB0FB5" w:rsidRDefault="00A558A9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A558A9" w:rsidRPr="00E84B5F" w:rsidRDefault="00A558A9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 индукция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A558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задач </w:t>
            </w:r>
            <w:r w:rsidR="00A558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правило произведения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0FCD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DB0FCD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DB0FCD" w:rsidRPr="00290306" w:rsidRDefault="00DB0FCD" w:rsidP="00A558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</w:t>
            </w:r>
          </w:p>
        </w:tc>
        <w:tc>
          <w:tcPr>
            <w:tcW w:w="1286" w:type="dxa"/>
            <w:shd w:val="clear" w:color="auto" w:fill="auto"/>
            <w:noWrap/>
          </w:tcPr>
          <w:p w:rsidR="00DB0FCD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FCD" w:rsidRPr="00DB0FB5" w:rsidRDefault="00DB0FCD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DB0FCD" w:rsidRPr="00E84B5F" w:rsidRDefault="00DB0FCD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A558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Размещения </w:t>
            </w:r>
            <w:r w:rsidR="00DB0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сочетания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0FCD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DB0FCD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DB0FCD" w:rsidRPr="00290306" w:rsidRDefault="00DB0FCD" w:rsidP="00A558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Размещения и сочетания</w:t>
            </w:r>
          </w:p>
        </w:tc>
        <w:tc>
          <w:tcPr>
            <w:tcW w:w="1286" w:type="dxa"/>
            <w:shd w:val="clear" w:color="auto" w:fill="auto"/>
            <w:noWrap/>
          </w:tcPr>
          <w:p w:rsidR="00DB0FCD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FCD" w:rsidRPr="00DB0FB5" w:rsidRDefault="00DB0FCD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DB0FCD" w:rsidRPr="00E84B5F" w:rsidRDefault="00DB0FCD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E84B5F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A558A9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 перестановки и размещения</w:t>
            </w:r>
            <w:r w:rsidR="00DB0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сочетания.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84234D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DB0FCD" w:rsidP="00A558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 перестановки и размещения, сочетания.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DB0FCD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Бином  Ньютона.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84234D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 с повторениями.</w:t>
            </w:r>
            <w:r w:rsidR="00DB0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Решения задач.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558A9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A558A9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A558A9" w:rsidRPr="00290306" w:rsidRDefault="00DB0FC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 с повторениями. Решения задач.</w:t>
            </w:r>
          </w:p>
        </w:tc>
        <w:tc>
          <w:tcPr>
            <w:tcW w:w="1286" w:type="dxa"/>
            <w:shd w:val="clear" w:color="auto" w:fill="auto"/>
            <w:noWrap/>
          </w:tcPr>
          <w:p w:rsidR="00A558A9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58A9" w:rsidRPr="00DB0FB5" w:rsidRDefault="00A558A9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A558A9" w:rsidRPr="00E84B5F" w:rsidRDefault="00A558A9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DB0FCD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№9 по теме «Элементы комбинаторики».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95941" w:rsidRPr="00E84B5F" w:rsidTr="00195941">
        <w:trPr>
          <w:trHeight w:val="227"/>
        </w:trPr>
        <w:tc>
          <w:tcPr>
            <w:tcW w:w="10013" w:type="dxa"/>
            <w:gridSpan w:val="6"/>
            <w:shd w:val="clear" w:color="auto" w:fill="auto"/>
            <w:noWrap/>
          </w:tcPr>
          <w:p w:rsidR="00195941" w:rsidRPr="00195941" w:rsidRDefault="00557AA0" w:rsidP="0019594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12</w:t>
            </w:r>
            <w:r w:rsidRPr="00557A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95941" w:rsidRPr="001959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Элементы теории вероятности </w:t>
            </w:r>
            <w:r w:rsidRPr="00557A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</w:t>
            </w:r>
            <w:r w:rsidR="008423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195941" w:rsidRPr="001959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557AA0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события.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B0FCD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DB0FCD" w:rsidRPr="00557AA0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DB0FCD" w:rsidRPr="005D1BF0" w:rsidRDefault="00DB0FC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события.</w:t>
            </w:r>
          </w:p>
        </w:tc>
        <w:tc>
          <w:tcPr>
            <w:tcW w:w="1286" w:type="dxa"/>
            <w:shd w:val="clear" w:color="auto" w:fill="auto"/>
            <w:noWrap/>
          </w:tcPr>
          <w:p w:rsidR="00DB0FCD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FCD" w:rsidRPr="00DB0FB5" w:rsidRDefault="00DB0FCD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DB0FCD" w:rsidRPr="00E84B5F" w:rsidRDefault="00DB0FCD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BF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D1BF0" w:rsidRPr="00557AA0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D1BF0" w:rsidRPr="00290306" w:rsidRDefault="005D1BF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1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в вариантах ЕГЭ.</w:t>
            </w:r>
          </w:p>
        </w:tc>
        <w:tc>
          <w:tcPr>
            <w:tcW w:w="1286" w:type="dxa"/>
            <w:shd w:val="clear" w:color="auto" w:fill="auto"/>
            <w:noWrap/>
          </w:tcPr>
          <w:p w:rsidR="005D1BF0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1BF0" w:rsidRPr="00DB0FB5" w:rsidRDefault="005D1BF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D1BF0" w:rsidRPr="00E84B5F" w:rsidRDefault="005D1BF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557AA0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D1BF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Противоположные события. 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557AA0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вероятностей.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557AA0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 сложение вероятностей.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84234D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Независимые события.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84234D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произведения независимых событий.</w:t>
            </w:r>
            <w:r w:rsidR="005D1B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84234D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 произведение вероятностей событий.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63FB0" w:rsidRPr="00E84B5F" w:rsidTr="00195941">
        <w:trPr>
          <w:trHeight w:val="227"/>
        </w:trPr>
        <w:tc>
          <w:tcPr>
            <w:tcW w:w="516" w:type="dxa"/>
            <w:shd w:val="clear" w:color="auto" w:fill="auto"/>
            <w:noWrap/>
          </w:tcPr>
          <w:p w:rsidR="00563FB0" w:rsidRPr="0084234D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5953" w:type="dxa"/>
            <w:gridSpan w:val="2"/>
            <w:shd w:val="clear" w:color="auto" w:fill="auto"/>
            <w:noWrap/>
          </w:tcPr>
          <w:p w:rsidR="00563FB0" w:rsidRPr="00290306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Бернулли.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195941" w:rsidRPr="00E84B5F" w:rsidTr="00557AA0">
        <w:trPr>
          <w:trHeight w:val="227"/>
        </w:trPr>
        <w:tc>
          <w:tcPr>
            <w:tcW w:w="10013" w:type="dxa"/>
            <w:gridSpan w:val="6"/>
            <w:shd w:val="clear" w:color="auto" w:fill="auto"/>
            <w:noWrap/>
          </w:tcPr>
          <w:p w:rsidR="00195941" w:rsidRPr="00195941" w:rsidRDefault="00557AA0" w:rsidP="0084234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13. Статистика (</w:t>
            </w:r>
            <w:r w:rsidR="008423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1959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часов)</w:t>
            </w:r>
          </w:p>
        </w:tc>
      </w:tr>
      <w:tr w:rsidR="00195941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195941" w:rsidRPr="0084234D" w:rsidRDefault="00557AA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42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73" w:type="dxa"/>
            <w:shd w:val="clear" w:color="auto" w:fill="auto"/>
            <w:noWrap/>
          </w:tcPr>
          <w:p w:rsidR="00195941" w:rsidRPr="00290306" w:rsidRDefault="00195941" w:rsidP="0088070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Случайные величины</w:t>
            </w:r>
          </w:p>
        </w:tc>
        <w:tc>
          <w:tcPr>
            <w:tcW w:w="1286" w:type="dxa"/>
            <w:shd w:val="clear" w:color="auto" w:fill="auto"/>
            <w:noWrap/>
          </w:tcPr>
          <w:p w:rsidR="00195941" w:rsidRPr="00E84B5F" w:rsidRDefault="007139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95941" w:rsidRPr="00DB0FB5" w:rsidRDefault="00195941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195941" w:rsidRPr="00E84B5F" w:rsidRDefault="00195941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95941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195941" w:rsidRPr="0084234D" w:rsidRDefault="00557AA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</w:t>
            </w:r>
            <w:r w:rsidR="00842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73" w:type="dxa"/>
            <w:shd w:val="clear" w:color="auto" w:fill="auto"/>
            <w:noWrap/>
          </w:tcPr>
          <w:p w:rsidR="00195941" w:rsidRPr="00195941" w:rsidRDefault="00195941" w:rsidP="00880705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59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Центральные тенденции</w:t>
            </w:r>
          </w:p>
        </w:tc>
        <w:tc>
          <w:tcPr>
            <w:tcW w:w="1286" w:type="dxa"/>
            <w:shd w:val="clear" w:color="auto" w:fill="auto"/>
            <w:noWrap/>
          </w:tcPr>
          <w:p w:rsidR="00195941" w:rsidRPr="00E84B5F" w:rsidRDefault="007139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95941" w:rsidRPr="00DB0FB5" w:rsidRDefault="00195941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195941" w:rsidRPr="00E84B5F" w:rsidRDefault="00195941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95941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195941" w:rsidRPr="0084234D" w:rsidRDefault="00557AA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423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="00842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73" w:type="dxa"/>
            <w:shd w:val="clear" w:color="auto" w:fill="auto"/>
            <w:noWrap/>
          </w:tcPr>
          <w:p w:rsidR="00195941" w:rsidRPr="00290306" w:rsidRDefault="00195941" w:rsidP="0088070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594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Меры разброса</w:t>
            </w:r>
          </w:p>
        </w:tc>
        <w:tc>
          <w:tcPr>
            <w:tcW w:w="1286" w:type="dxa"/>
            <w:shd w:val="clear" w:color="auto" w:fill="auto"/>
            <w:noWrap/>
          </w:tcPr>
          <w:p w:rsidR="00195941" w:rsidRPr="00E84B5F" w:rsidRDefault="007139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95941" w:rsidRPr="00DB0FB5" w:rsidRDefault="00195941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195941" w:rsidRPr="00E84B5F" w:rsidRDefault="00195941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7AA0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557AA0" w:rsidRPr="0084234D" w:rsidRDefault="0084234D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73" w:type="dxa"/>
            <w:shd w:val="clear" w:color="auto" w:fill="auto"/>
            <w:noWrap/>
          </w:tcPr>
          <w:p w:rsidR="00557AA0" w:rsidRPr="00557AA0" w:rsidRDefault="005D1BF0" w:rsidP="00880705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Вероятность  в материалах ЕГЭ</w:t>
            </w:r>
          </w:p>
        </w:tc>
        <w:tc>
          <w:tcPr>
            <w:tcW w:w="1286" w:type="dxa"/>
            <w:shd w:val="clear" w:color="auto" w:fill="auto"/>
            <w:noWrap/>
          </w:tcPr>
          <w:p w:rsidR="00557AA0" w:rsidRPr="00E84B5F" w:rsidRDefault="007139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57AA0" w:rsidRPr="00DB0FB5" w:rsidRDefault="00557AA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57AA0" w:rsidRPr="00E84B5F" w:rsidRDefault="00557AA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95941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195941" w:rsidRPr="0084234D" w:rsidRDefault="00557AA0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423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73" w:type="dxa"/>
            <w:shd w:val="clear" w:color="auto" w:fill="auto"/>
            <w:noWrap/>
          </w:tcPr>
          <w:p w:rsidR="00195941" w:rsidRPr="00290306" w:rsidRDefault="00A25A96" w:rsidP="00880705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Контрольная работа №10 по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теме «Элементы теории вероятности и статистики</w:t>
            </w:r>
            <w:r w:rsidRPr="002903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86" w:type="dxa"/>
            <w:shd w:val="clear" w:color="auto" w:fill="auto"/>
            <w:noWrap/>
          </w:tcPr>
          <w:p w:rsidR="00195941" w:rsidRPr="00E84B5F" w:rsidRDefault="007139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95941" w:rsidRPr="00DB0FB5" w:rsidRDefault="00195941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195941" w:rsidRPr="00E84B5F" w:rsidRDefault="00195941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7AA0" w:rsidRPr="00E84B5F" w:rsidTr="00557AA0">
        <w:trPr>
          <w:trHeight w:val="227"/>
        </w:trPr>
        <w:tc>
          <w:tcPr>
            <w:tcW w:w="10013" w:type="dxa"/>
            <w:gridSpan w:val="6"/>
            <w:shd w:val="clear" w:color="auto" w:fill="auto"/>
            <w:noWrap/>
          </w:tcPr>
          <w:p w:rsidR="00557AA0" w:rsidRPr="004501D6" w:rsidRDefault="004501D6" w:rsidP="004501D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Итоговое повторение курса алгебры и начала анализа</w:t>
            </w:r>
            <w:r w:rsidR="00CD0A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(1</w:t>
            </w:r>
            <w:r w:rsidR="00324976" w:rsidRPr="003249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5635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</w:t>
            </w:r>
            <w:r w:rsidR="00B132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B1324A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B1324A" w:rsidRPr="00324976" w:rsidRDefault="0032497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873" w:type="dxa"/>
            <w:shd w:val="clear" w:color="auto" w:fill="auto"/>
            <w:noWrap/>
          </w:tcPr>
          <w:p w:rsidR="00B1324A" w:rsidRPr="00290306" w:rsidRDefault="00B1324A" w:rsidP="00F243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Степень с действительным показателем.</w:t>
            </w:r>
          </w:p>
        </w:tc>
        <w:tc>
          <w:tcPr>
            <w:tcW w:w="1286" w:type="dxa"/>
            <w:shd w:val="clear" w:color="auto" w:fill="auto"/>
            <w:noWrap/>
          </w:tcPr>
          <w:p w:rsidR="00B1324A" w:rsidRDefault="007139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324A" w:rsidRPr="00DB0FB5" w:rsidRDefault="00B1324A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B1324A" w:rsidRPr="00E84B5F" w:rsidRDefault="00B1324A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1BF0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5D1BF0" w:rsidRPr="00324976" w:rsidRDefault="0032497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873" w:type="dxa"/>
            <w:shd w:val="clear" w:color="auto" w:fill="auto"/>
            <w:noWrap/>
          </w:tcPr>
          <w:p w:rsidR="005D1BF0" w:rsidRDefault="005D1BF0" w:rsidP="00F243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Иррациональные уравнения и неравенства.</w:t>
            </w:r>
          </w:p>
        </w:tc>
        <w:tc>
          <w:tcPr>
            <w:tcW w:w="1286" w:type="dxa"/>
            <w:shd w:val="clear" w:color="auto" w:fill="auto"/>
            <w:noWrap/>
          </w:tcPr>
          <w:p w:rsidR="005D1BF0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1BF0" w:rsidRPr="00DB0FB5" w:rsidRDefault="005D1BF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D1BF0" w:rsidRPr="00E84B5F" w:rsidRDefault="005D1BF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3FB0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563FB0" w:rsidRPr="00324976" w:rsidRDefault="0032497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873" w:type="dxa"/>
            <w:shd w:val="clear" w:color="auto" w:fill="auto"/>
            <w:noWrap/>
          </w:tcPr>
          <w:p w:rsidR="00563FB0" w:rsidRPr="00290306" w:rsidRDefault="00563FB0" w:rsidP="00F243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r w:rsidR="00F243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Показательные уравнения и неравенства.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1324A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B1324A" w:rsidRPr="00324976" w:rsidRDefault="0032497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873" w:type="dxa"/>
            <w:shd w:val="clear" w:color="auto" w:fill="auto"/>
            <w:noWrap/>
          </w:tcPr>
          <w:p w:rsidR="00B1324A" w:rsidRPr="00290306" w:rsidRDefault="00B1324A" w:rsidP="00F243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Логарифмы.</w:t>
            </w:r>
          </w:p>
        </w:tc>
        <w:tc>
          <w:tcPr>
            <w:tcW w:w="1286" w:type="dxa"/>
            <w:shd w:val="clear" w:color="auto" w:fill="auto"/>
            <w:noWrap/>
          </w:tcPr>
          <w:p w:rsidR="00B1324A" w:rsidRDefault="007139B0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324A" w:rsidRPr="00DB0FB5" w:rsidRDefault="00B1324A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B1324A" w:rsidRPr="00E84B5F" w:rsidRDefault="00B1324A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324976" w:rsidRDefault="0032497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873" w:type="dxa"/>
            <w:shd w:val="clear" w:color="auto" w:fill="auto"/>
            <w:noWrap/>
          </w:tcPr>
          <w:p w:rsidR="00F243C6" w:rsidRPr="00290306" w:rsidRDefault="00F243C6" w:rsidP="00F243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Логарифмические уравнения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неравенства.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0FCD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DB0FCD" w:rsidRPr="00324976" w:rsidRDefault="0032497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5873" w:type="dxa"/>
            <w:shd w:val="clear" w:color="auto" w:fill="auto"/>
            <w:noWrap/>
          </w:tcPr>
          <w:p w:rsidR="00DB0FCD" w:rsidRDefault="00DB0FCD" w:rsidP="00F243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</w:t>
            </w:r>
            <w:r w:rsidR="008423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Тригонометрические формулы.</w:t>
            </w:r>
          </w:p>
        </w:tc>
        <w:tc>
          <w:tcPr>
            <w:tcW w:w="1286" w:type="dxa"/>
            <w:shd w:val="clear" w:color="auto" w:fill="auto"/>
            <w:noWrap/>
          </w:tcPr>
          <w:p w:rsidR="00DB0FCD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FCD" w:rsidRPr="00DB0FB5" w:rsidRDefault="00DB0FCD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DB0FCD" w:rsidRPr="00E84B5F" w:rsidRDefault="00DB0FCD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0FCD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DB0FCD" w:rsidRPr="00324976" w:rsidRDefault="0032497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873" w:type="dxa"/>
            <w:shd w:val="clear" w:color="auto" w:fill="auto"/>
            <w:noWrap/>
          </w:tcPr>
          <w:p w:rsidR="00DB0FCD" w:rsidRPr="00290306" w:rsidRDefault="00DB0FCD" w:rsidP="00F243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Тригонометрические уравнения.</w:t>
            </w:r>
          </w:p>
        </w:tc>
        <w:tc>
          <w:tcPr>
            <w:tcW w:w="1286" w:type="dxa"/>
            <w:shd w:val="clear" w:color="auto" w:fill="auto"/>
            <w:noWrap/>
          </w:tcPr>
          <w:p w:rsidR="00DB0FCD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FCD" w:rsidRPr="00DB0FB5" w:rsidRDefault="00DB0FCD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DB0FCD" w:rsidRPr="00E84B5F" w:rsidRDefault="00DB0FCD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0FCD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DB0FCD" w:rsidRPr="00324976" w:rsidRDefault="0032497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5873" w:type="dxa"/>
            <w:shd w:val="clear" w:color="auto" w:fill="auto"/>
            <w:noWrap/>
          </w:tcPr>
          <w:p w:rsidR="00DB0FCD" w:rsidRPr="00290306" w:rsidRDefault="00DB0FCD" w:rsidP="00F243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0F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Тригонометрические уравнения.</w:t>
            </w:r>
          </w:p>
        </w:tc>
        <w:tc>
          <w:tcPr>
            <w:tcW w:w="1286" w:type="dxa"/>
            <w:shd w:val="clear" w:color="auto" w:fill="auto"/>
            <w:noWrap/>
          </w:tcPr>
          <w:p w:rsidR="00DB0FCD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B0FCD" w:rsidRPr="00DB0FB5" w:rsidRDefault="00DB0FCD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DB0FCD" w:rsidRPr="00E84B5F" w:rsidRDefault="00DB0FCD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324976" w:rsidRDefault="0032497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5873" w:type="dxa"/>
            <w:shd w:val="clear" w:color="auto" w:fill="auto"/>
            <w:noWrap/>
          </w:tcPr>
          <w:p w:rsidR="00F243C6" w:rsidRPr="00290306" w:rsidRDefault="00F243C6" w:rsidP="00F243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Геометрический смысл производной.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4234D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84234D" w:rsidRPr="00324976" w:rsidRDefault="0032497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873" w:type="dxa"/>
            <w:shd w:val="clear" w:color="auto" w:fill="auto"/>
            <w:noWrap/>
          </w:tcPr>
          <w:p w:rsidR="0084234D" w:rsidRPr="00290306" w:rsidRDefault="0084234D" w:rsidP="00F243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3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Геометрический смысл производной.</w:t>
            </w:r>
          </w:p>
        </w:tc>
        <w:tc>
          <w:tcPr>
            <w:tcW w:w="1286" w:type="dxa"/>
            <w:shd w:val="clear" w:color="auto" w:fill="auto"/>
            <w:noWrap/>
          </w:tcPr>
          <w:p w:rsidR="0084234D" w:rsidRPr="00BF2731" w:rsidRDefault="00BF2731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234D" w:rsidRPr="00DB0FB5" w:rsidRDefault="0084234D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84234D" w:rsidRPr="00E84B5F" w:rsidRDefault="0084234D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324976" w:rsidRDefault="0032497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873" w:type="dxa"/>
            <w:shd w:val="clear" w:color="auto" w:fill="auto"/>
            <w:noWrap/>
          </w:tcPr>
          <w:p w:rsidR="00F243C6" w:rsidRPr="00290306" w:rsidRDefault="00F243C6" w:rsidP="00F243C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Исследование функции с помощью производной.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3FB0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563FB0" w:rsidRPr="00324976" w:rsidRDefault="0032497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873" w:type="dxa"/>
            <w:shd w:val="clear" w:color="auto" w:fill="auto"/>
            <w:noWrap/>
          </w:tcPr>
          <w:p w:rsidR="00563FB0" w:rsidRPr="00290306" w:rsidRDefault="0084234D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3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Исследование функции с помощью производной.</w:t>
            </w:r>
          </w:p>
        </w:tc>
        <w:tc>
          <w:tcPr>
            <w:tcW w:w="1286" w:type="dxa"/>
            <w:shd w:val="clear" w:color="auto" w:fill="auto"/>
            <w:noWrap/>
          </w:tcPr>
          <w:p w:rsidR="00563FB0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63FB0" w:rsidRPr="00DB0FB5" w:rsidRDefault="00563FB0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563FB0" w:rsidRPr="00E84B5F" w:rsidRDefault="00563FB0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324976" w:rsidRDefault="0032497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873" w:type="dxa"/>
            <w:shd w:val="clear" w:color="auto" w:fill="auto"/>
            <w:noWrap/>
          </w:tcPr>
          <w:p w:rsidR="00F243C6" w:rsidRPr="00290306" w:rsidRDefault="00F243C6" w:rsidP="005635B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Задачи по вероятности.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324976" w:rsidRDefault="0032497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  <w:r w:rsidR="00B13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5873" w:type="dxa"/>
            <w:shd w:val="clear" w:color="auto" w:fill="auto"/>
            <w:noWrap/>
          </w:tcPr>
          <w:p w:rsidR="00F243C6" w:rsidRPr="00290306" w:rsidRDefault="00C06D9F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324976" w:rsidRDefault="0032497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1324A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B1324A" w:rsidRDefault="0032497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</w:t>
            </w:r>
            <w:r w:rsidR="00B132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-136</w:t>
            </w:r>
          </w:p>
        </w:tc>
        <w:tc>
          <w:tcPr>
            <w:tcW w:w="5873" w:type="dxa"/>
            <w:shd w:val="clear" w:color="auto" w:fill="auto"/>
            <w:noWrap/>
          </w:tcPr>
          <w:p w:rsidR="00B1324A" w:rsidRPr="00290306" w:rsidRDefault="00B1324A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286" w:type="dxa"/>
            <w:shd w:val="clear" w:color="auto" w:fill="auto"/>
            <w:noWrap/>
          </w:tcPr>
          <w:p w:rsidR="00B1324A" w:rsidRPr="00324976" w:rsidRDefault="0032497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1324A" w:rsidRPr="00DB0FB5" w:rsidRDefault="00B1324A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B1324A" w:rsidRPr="00E84B5F" w:rsidRDefault="00B1324A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C427BA">
        <w:trPr>
          <w:trHeight w:val="227"/>
        </w:trPr>
        <w:tc>
          <w:tcPr>
            <w:tcW w:w="10013" w:type="dxa"/>
            <w:gridSpan w:val="6"/>
            <w:tcBorders>
              <w:left w:val="nil"/>
              <w:right w:val="nil"/>
            </w:tcBorders>
            <w:shd w:val="clear" w:color="auto" w:fill="auto"/>
            <w:noWrap/>
          </w:tcPr>
          <w:p w:rsidR="00F243C6" w:rsidRPr="00C427BA" w:rsidRDefault="00F243C6" w:rsidP="0088070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39B0" w:rsidRDefault="007139B0" w:rsidP="0088070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39B0" w:rsidRDefault="007139B0" w:rsidP="0088070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39B0" w:rsidRDefault="007139B0" w:rsidP="0088070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C0C61" w:rsidRDefault="002C0C61" w:rsidP="0088070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C0C61" w:rsidRDefault="002C0C61" w:rsidP="0088070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C0C61" w:rsidRDefault="002C0C61" w:rsidP="0088070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C0C61" w:rsidRDefault="002C0C61" w:rsidP="0088070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C0C61" w:rsidRDefault="002C0C61" w:rsidP="0088070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C0C61" w:rsidRDefault="002C0C61" w:rsidP="0088070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C0C61" w:rsidRDefault="002C0C61" w:rsidP="0088070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39B0" w:rsidRDefault="007139B0" w:rsidP="0088070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243C6" w:rsidRPr="00C427BA" w:rsidRDefault="00F243C6" w:rsidP="0088070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2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Геометрия</w:t>
            </w:r>
            <w:r w:rsidR="002C0C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11класс проф.</w:t>
            </w:r>
          </w:p>
          <w:p w:rsidR="00F243C6" w:rsidRPr="00C427BA" w:rsidRDefault="00F243C6" w:rsidP="00880705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27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</w:tr>
      <w:tr w:rsidR="00F243C6" w:rsidRPr="00E84B5F" w:rsidTr="000D2D2B">
        <w:trPr>
          <w:trHeight w:val="227"/>
        </w:trPr>
        <w:tc>
          <w:tcPr>
            <w:tcW w:w="596" w:type="dxa"/>
            <w:gridSpan w:val="2"/>
            <w:vMerge w:val="restart"/>
            <w:shd w:val="clear" w:color="auto" w:fill="auto"/>
            <w:noWrap/>
            <w:hideMark/>
          </w:tcPr>
          <w:p w:rsidR="00F243C6" w:rsidRPr="00E84B5F" w:rsidRDefault="00F243C6" w:rsidP="000D2D2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5873" w:type="dxa"/>
            <w:vMerge w:val="restart"/>
            <w:shd w:val="clear" w:color="auto" w:fill="auto"/>
            <w:hideMark/>
          </w:tcPr>
          <w:p w:rsidR="00F243C6" w:rsidRPr="00E84B5F" w:rsidRDefault="00F243C6" w:rsidP="000D2D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1286" w:type="dxa"/>
            <w:vMerge w:val="restart"/>
            <w:shd w:val="clear" w:color="auto" w:fill="auto"/>
            <w:hideMark/>
          </w:tcPr>
          <w:p w:rsidR="00F243C6" w:rsidRPr="00E84B5F" w:rsidRDefault="00F243C6" w:rsidP="000D2D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258" w:type="dxa"/>
            <w:gridSpan w:val="2"/>
            <w:shd w:val="clear" w:color="auto" w:fill="auto"/>
            <w:noWrap/>
            <w:hideMark/>
          </w:tcPr>
          <w:p w:rsidR="00F243C6" w:rsidRPr="00E84B5F" w:rsidRDefault="00F243C6" w:rsidP="000D2D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</w:t>
            </w:r>
          </w:p>
        </w:tc>
      </w:tr>
      <w:tr w:rsidR="00F243C6" w:rsidRPr="00E84B5F" w:rsidTr="000D2D2B">
        <w:trPr>
          <w:trHeight w:val="227"/>
        </w:trPr>
        <w:tc>
          <w:tcPr>
            <w:tcW w:w="596" w:type="dxa"/>
            <w:gridSpan w:val="2"/>
            <w:vMerge/>
            <w:hideMark/>
          </w:tcPr>
          <w:p w:rsidR="00F243C6" w:rsidRPr="00E84B5F" w:rsidRDefault="00F243C6" w:rsidP="000D2D2B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73" w:type="dxa"/>
            <w:vMerge/>
            <w:hideMark/>
          </w:tcPr>
          <w:p w:rsidR="00F243C6" w:rsidRPr="00E84B5F" w:rsidRDefault="00F243C6" w:rsidP="000D2D2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hideMark/>
          </w:tcPr>
          <w:p w:rsidR="00F243C6" w:rsidRPr="00E84B5F" w:rsidRDefault="00F243C6" w:rsidP="000D2D2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hideMark/>
          </w:tcPr>
          <w:p w:rsidR="00F243C6" w:rsidRPr="00E84B5F" w:rsidRDefault="00F243C6" w:rsidP="000D2D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0D2D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</w:t>
            </w:r>
          </w:p>
        </w:tc>
      </w:tr>
      <w:tr w:rsidR="00F243C6" w:rsidRPr="00E84B5F" w:rsidTr="000D2D2B">
        <w:trPr>
          <w:trHeight w:val="227"/>
        </w:trPr>
        <w:tc>
          <w:tcPr>
            <w:tcW w:w="10013" w:type="dxa"/>
            <w:gridSpan w:val="6"/>
            <w:shd w:val="clear" w:color="auto" w:fill="auto"/>
            <w:noWrap/>
          </w:tcPr>
          <w:p w:rsidR="00F243C6" w:rsidRPr="00042ECD" w:rsidRDefault="00F243C6" w:rsidP="00042E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4. Векторы в пространстве (6 часов)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вектора в пространстве.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73" w:type="dxa"/>
            <w:shd w:val="clear" w:color="auto" w:fill="auto"/>
            <w:noWrap/>
          </w:tcPr>
          <w:p w:rsidR="00F243C6" w:rsidRPr="00290306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векторов.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Умножение вектора на число.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материалам ЕГЭ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Компланарные векторы. Разложение вектора по некомпланарным векторам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880705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Проверочная работа</w:t>
            </w:r>
            <w:r w:rsidRPr="00290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 теме «Понятие вектора».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0D2D2B">
        <w:trPr>
          <w:trHeight w:val="227"/>
        </w:trPr>
        <w:tc>
          <w:tcPr>
            <w:tcW w:w="8879" w:type="dxa"/>
            <w:gridSpan w:val="5"/>
            <w:tcBorders>
              <w:right w:val="single" w:sz="8" w:space="0" w:color="auto"/>
            </w:tcBorders>
            <w:shd w:val="clear" w:color="auto" w:fill="auto"/>
            <w:noWrap/>
          </w:tcPr>
          <w:p w:rsidR="00F243C6" w:rsidRPr="00042ECD" w:rsidRDefault="00F243C6" w:rsidP="008807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5. Метод координат в пространстве</w:t>
            </w:r>
            <w:r w:rsidR="00BF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</w:t>
            </w:r>
            <w:r w:rsidR="00BF2731" w:rsidRPr="00BF27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Прямоугольная система координат в пространстве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вектора.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 между координатами векторов и координатами точек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задачи в координатах. Формулы координат  середины отрезка, длины вектора, расстояния между двумя точками.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задачи в координатах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 между векторами.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углов между прямыми и плоскостями.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 вычисление углов между прямыми и плоскостями.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5873" w:type="dxa"/>
            <w:shd w:val="clear" w:color="auto" w:fill="auto"/>
          </w:tcPr>
          <w:p w:rsidR="00F243C6" w:rsidRDefault="00F243C6" w:rsidP="00A31FF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 1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координат в пространстве</w:t>
            </w:r>
            <w:r w:rsidRPr="00290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FD73A6" w:rsidRPr="00290306" w:rsidRDefault="00FD73A6" w:rsidP="00A31FF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 w:rsidP="0088070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880705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0D2D2B">
        <w:trPr>
          <w:trHeight w:val="227"/>
        </w:trPr>
        <w:tc>
          <w:tcPr>
            <w:tcW w:w="8879" w:type="dxa"/>
            <w:gridSpan w:val="5"/>
            <w:tcBorders>
              <w:right w:val="single" w:sz="8" w:space="0" w:color="auto"/>
            </w:tcBorders>
            <w:shd w:val="clear" w:color="auto" w:fill="auto"/>
            <w:noWrap/>
          </w:tcPr>
          <w:p w:rsidR="00F243C6" w:rsidRPr="00042ECD" w:rsidRDefault="00F243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E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6. Цилиндр, конус и шар</w:t>
            </w:r>
            <w:r w:rsidR="008928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</w:t>
            </w:r>
            <w:r w:rsidR="008928E1" w:rsidRPr="008928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C427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цилиндра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F243C6" w:rsidRPr="00290306" w:rsidRDefault="00F243C6" w:rsidP="006034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поверхности  цилиндра.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Цилиндр. </w:t>
            </w: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31CAD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31CAD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5873" w:type="dxa"/>
            <w:shd w:val="clear" w:color="auto" w:fill="auto"/>
          </w:tcPr>
          <w:p w:rsidR="00F31CAD" w:rsidRDefault="00F31CAD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Цилиндр. Решение задач.</w:t>
            </w:r>
          </w:p>
        </w:tc>
        <w:tc>
          <w:tcPr>
            <w:tcW w:w="1286" w:type="dxa"/>
            <w:shd w:val="clear" w:color="auto" w:fill="auto"/>
            <w:noWrap/>
          </w:tcPr>
          <w:p w:rsidR="00F31CAD" w:rsidRPr="00BF2731" w:rsidRDefault="00BF2731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31CAD" w:rsidRPr="00DB0FB5" w:rsidRDefault="00F31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31CAD" w:rsidRPr="00E84B5F" w:rsidRDefault="00F31CAD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C427B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конуса. 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22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поверхности конуса.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0D2D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Конус. </w:t>
            </w: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7139B0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1CAD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31CAD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5873" w:type="dxa"/>
            <w:shd w:val="clear" w:color="auto" w:fill="auto"/>
          </w:tcPr>
          <w:p w:rsidR="00F31CAD" w:rsidRDefault="00F31CAD" w:rsidP="000D2D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C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Конус. Решение задач.</w:t>
            </w:r>
          </w:p>
        </w:tc>
        <w:tc>
          <w:tcPr>
            <w:tcW w:w="1286" w:type="dxa"/>
            <w:shd w:val="clear" w:color="auto" w:fill="auto"/>
            <w:noWrap/>
          </w:tcPr>
          <w:p w:rsidR="00F31CAD" w:rsidRPr="00BF2731" w:rsidRDefault="00BF2731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31CAD" w:rsidRPr="00DB0FB5" w:rsidRDefault="00F31CA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31CAD" w:rsidRPr="00E84B5F" w:rsidRDefault="00F31CAD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Усеченный конус.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Сфера и шар. Уравнение сферы.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 расположение сферы и плоскости. Площадь сферы.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0D2D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 расположение сферы и плоскости. Площадь сферы.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7139B0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0D2D2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Сфера и шар. Решение задач.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Сфера, вписанная в многогранник, сфера, описанная около многогранника.  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BF2731" w:rsidRDefault="00F243C6" w:rsidP="006034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731">
              <w:rPr>
                <w:rFonts w:ascii="Times New Roman" w:hAnsi="Times New Roman" w:cs="Times New Roman"/>
                <w:sz w:val="24"/>
                <w:szCs w:val="24"/>
              </w:rPr>
              <w:t>Решение задач на комбинацию тел.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C427BA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5873" w:type="dxa"/>
            <w:shd w:val="clear" w:color="auto" w:fill="auto"/>
          </w:tcPr>
          <w:p w:rsidR="00F243C6" w:rsidRPr="00BF2731" w:rsidRDefault="00F243C6" w:rsidP="006034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731">
              <w:rPr>
                <w:rFonts w:ascii="Times New Roman" w:hAnsi="Times New Roman" w:cs="Times New Roman"/>
                <w:sz w:val="24"/>
                <w:szCs w:val="24"/>
              </w:rPr>
              <w:t>Решение задач по материалам ЕГЭ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C427BA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873" w:type="dxa"/>
            <w:shd w:val="clear" w:color="auto" w:fill="auto"/>
          </w:tcPr>
          <w:p w:rsidR="00F243C6" w:rsidRPr="00BF2731" w:rsidRDefault="00F243C6" w:rsidP="006034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2731">
              <w:rPr>
                <w:rFonts w:ascii="Times New Roman" w:hAnsi="Times New Roman" w:cs="Times New Roman"/>
                <w:sz w:val="24"/>
                <w:szCs w:val="24"/>
              </w:rPr>
              <w:t>Обобщение по теме «Цилиндр, конус и шар»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№5 по теме «Цилиндр, конус, шар»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0D2D2B">
        <w:trPr>
          <w:trHeight w:val="227"/>
        </w:trPr>
        <w:tc>
          <w:tcPr>
            <w:tcW w:w="10013" w:type="dxa"/>
            <w:gridSpan w:val="6"/>
            <w:shd w:val="clear" w:color="auto" w:fill="auto"/>
            <w:noWrap/>
          </w:tcPr>
          <w:p w:rsidR="00F243C6" w:rsidRPr="00C427BA" w:rsidRDefault="008928E1" w:rsidP="00F35EB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7. Объемы тел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21</w:t>
            </w:r>
            <w:r w:rsidR="00F243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Понятие объема. 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прямоугольного параллелепипеда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 «</w:t>
            </w: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прямоугольного параллелепипеда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прямой призмы.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 цилиндра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7139B0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8D594E">
        <w:trPr>
          <w:trHeight w:val="227"/>
        </w:trPr>
        <w:tc>
          <w:tcPr>
            <w:tcW w:w="596" w:type="dxa"/>
            <w:gridSpan w:val="2"/>
            <w:shd w:val="clear" w:color="auto" w:fill="FFFFFF" w:themeFill="background1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5873" w:type="dxa"/>
            <w:shd w:val="clear" w:color="auto" w:fill="FFFFFF" w:themeFill="background1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прямой призмы и цилиндра. Решение задач.</w:t>
            </w:r>
          </w:p>
        </w:tc>
        <w:tc>
          <w:tcPr>
            <w:tcW w:w="1286" w:type="dxa"/>
            <w:shd w:val="clear" w:color="auto" w:fill="FFFFFF" w:themeFill="background1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F2731" w:rsidRPr="00E84B5F" w:rsidTr="008D594E">
        <w:trPr>
          <w:trHeight w:val="227"/>
        </w:trPr>
        <w:tc>
          <w:tcPr>
            <w:tcW w:w="596" w:type="dxa"/>
            <w:gridSpan w:val="2"/>
            <w:shd w:val="clear" w:color="auto" w:fill="FFFFFF" w:themeFill="background1"/>
            <w:noWrap/>
          </w:tcPr>
          <w:p w:rsidR="00BF2731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5873" w:type="dxa"/>
            <w:shd w:val="clear" w:color="auto" w:fill="FFFFFF" w:themeFill="background1"/>
          </w:tcPr>
          <w:p w:rsidR="00BF2731" w:rsidRDefault="00BF2731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прямой призмы и цилиндра. Решение задач.</w:t>
            </w:r>
          </w:p>
        </w:tc>
        <w:tc>
          <w:tcPr>
            <w:tcW w:w="1286" w:type="dxa"/>
            <w:shd w:val="clear" w:color="auto" w:fill="FFFFFF" w:themeFill="background1"/>
            <w:noWrap/>
          </w:tcPr>
          <w:p w:rsidR="00BF2731" w:rsidRPr="00BF2731" w:rsidRDefault="00BF2731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BF2731" w:rsidRPr="00DB0FB5" w:rsidRDefault="00BF273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</w:tcPr>
          <w:p w:rsidR="00BF2731" w:rsidRPr="00E84B5F" w:rsidRDefault="00BF2731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наклонной призмы.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наклонной призмы.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пирамиды.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пирамиды.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F2731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BF2731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5873" w:type="dxa"/>
            <w:shd w:val="clear" w:color="auto" w:fill="auto"/>
          </w:tcPr>
          <w:p w:rsidR="00BF2731" w:rsidRPr="00290306" w:rsidRDefault="00BF2731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пирамиды. Решение задач.</w:t>
            </w:r>
          </w:p>
        </w:tc>
        <w:tc>
          <w:tcPr>
            <w:tcW w:w="1286" w:type="dxa"/>
            <w:shd w:val="clear" w:color="auto" w:fill="auto"/>
            <w:noWrap/>
          </w:tcPr>
          <w:p w:rsidR="00BF2731" w:rsidRPr="00BF2731" w:rsidRDefault="00BF2731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2731" w:rsidRPr="00DB0FB5" w:rsidRDefault="00BF273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BF2731" w:rsidRPr="00E84B5F" w:rsidRDefault="00BF2731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конуса.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конуса. Решение задач.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7139B0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49</w:t>
            </w:r>
          </w:p>
        </w:tc>
        <w:tc>
          <w:tcPr>
            <w:tcW w:w="5873" w:type="dxa"/>
            <w:shd w:val="clear" w:color="auto" w:fill="auto"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материалам ЕГЭ</w:t>
            </w:r>
          </w:p>
        </w:tc>
        <w:tc>
          <w:tcPr>
            <w:tcW w:w="1286" w:type="dxa"/>
            <w:shd w:val="clear" w:color="auto" w:fill="auto"/>
            <w:noWrap/>
          </w:tcPr>
          <w:p w:rsidR="00F243C6" w:rsidRPr="00E84B5F" w:rsidRDefault="007139B0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шара. Объем шарового сегмента, шарового слоя и шарового сектора.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шара.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7139B0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2731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BF2731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5873" w:type="dxa"/>
            <w:shd w:val="clear" w:color="auto" w:fill="auto"/>
          </w:tcPr>
          <w:p w:rsidR="00BF2731" w:rsidRPr="00290306" w:rsidRDefault="00BF2731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шара. Решение задач.</w:t>
            </w:r>
          </w:p>
        </w:tc>
        <w:tc>
          <w:tcPr>
            <w:tcW w:w="1286" w:type="dxa"/>
            <w:shd w:val="clear" w:color="auto" w:fill="auto"/>
            <w:noWrap/>
          </w:tcPr>
          <w:p w:rsidR="00BF2731" w:rsidRPr="00BF2731" w:rsidRDefault="00BF2731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F2731" w:rsidRPr="00DB0FB5" w:rsidRDefault="00BF273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BF2731" w:rsidRPr="00E84B5F" w:rsidRDefault="00BF2731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 сферы.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F35EB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материалам ЕГЭ</w:t>
            </w: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ая работа №8 по теме «Объёмы тел</w:t>
            </w:r>
            <w:r w:rsidRPr="00290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5635BF">
        <w:trPr>
          <w:trHeight w:val="227"/>
        </w:trPr>
        <w:tc>
          <w:tcPr>
            <w:tcW w:w="10013" w:type="dxa"/>
            <w:gridSpan w:val="6"/>
            <w:shd w:val="clear" w:color="auto" w:fill="auto"/>
            <w:noWrap/>
          </w:tcPr>
          <w:p w:rsidR="00F243C6" w:rsidRPr="00D4612C" w:rsidRDefault="00F243C6" w:rsidP="00D4612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61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при подготовке к итоговой аттестации</w:t>
            </w:r>
            <w:r w:rsidR="00E47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(11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F243C6" w:rsidRPr="00290306" w:rsidRDefault="00F243C6" w:rsidP="00D4612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Решение задач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«Прямоугольный параллелепипед. Куб.»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F243C6" w:rsidRDefault="00F243C6" w:rsidP="00D4612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Решение задач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«Прямоугольный параллелепипед. Куб.»</w:t>
            </w:r>
          </w:p>
          <w:p w:rsidR="00F243C6" w:rsidRPr="00290306" w:rsidRDefault="00F243C6" w:rsidP="00D4612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7139B0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F243C6" w:rsidRPr="00290306" w:rsidRDefault="00F243C6" w:rsidP="00E430D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Решение задач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 Призма. Цилиндр»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F243C6" w:rsidRPr="00290306" w:rsidRDefault="00F243C6" w:rsidP="00E430D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Решение задач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 Призма. Цилиндр»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F243C6" w:rsidRPr="00290306" w:rsidRDefault="00F243C6" w:rsidP="00E430D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Решение задач по теме «Пирамида. Конус. Шар»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F243C6" w:rsidRPr="00290306" w:rsidRDefault="00F243C6" w:rsidP="00E430D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Решение задач по теме «Пирамида. Конус. Шар»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F243C6" w:rsidRDefault="00F243C6" w:rsidP="00E430D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F243C6" w:rsidRDefault="00F243C6" w:rsidP="00E430D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5873" w:type="dxa"/>
            <w:shd w:val="clear" w:color="auto" w:fill="auto"/>
            <w:noWrap/>
            <w:hideMark/>
          </w:tcPr>
          <w:p w:rsidR="00F243C6" w:rsidRPr="00290306" w:rsidRDefault="00F243C6" w:rsidP="00E430D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Решение задач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«Метод координат»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Повторение. Решение задач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«Метод координат».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E430D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903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Решение задач на нахождение углов и расстояний.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4B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243C6" w:rsidRPr="00E84B5F" w:rsidTr="00A25A96">
        <w:trPr>
          <w:trHeight w:val="227"/>
        </w:trPr>
        <w:tc>
          <w:tcPr>
            <w:tcW w:w="596" w:type="dxa"/>
            <w:gridSpan w:val="2"/>
            <w:shd w:val="clear" w:color="auto" w:fill="auto"/>
            <w:noWrap/>
          </w:tcPr>
          <w:p w:rsidR="00F243C6" w:rsidRPr="00BF2731" w:rsidRDefault="00BF2731" w:rsidP="006034C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67-68</w:t>
            </w:r>
          </w:p>
        </w:tc>
        <w:tc>
          <w:tcPr>
            <w:tcW w:w="5873" w:type="dxa"/>
            <w:shd w:val="clear" w:color="auto" w:fill="auto"/>
            <w:hideMark/>
          </w:tcPr>
          <w:p w:rsidR="00F243C6" w:rsidRPr="00290306" w:rsidRDefault="00F243C6" w:rsidP="006034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286" w:type="dxa"/>
            <w:shd w:val="clear" w:color="auto" w:fill="auto"/>
            <w:noWrap/>
            <w:hideMark/>
          </w:tcPr>
          <w:p w:rsidR="00F243C6" w:rsidRPr="00E84B5F" w:rsidRDefault="005635BF" w:rsidP="006034C0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243C6" w:rsidRPr="00DB0FB5" w:rsidRDefault="00F243C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F243C6" w:rsidRPr="00E84B5F" w:rsidRDefault="00F243C6" w:rsidP="006034C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5C3192" w:rsidRDefault="005C3192" w:rsidP="00D95C4C">
      <w:pPr>
        <w:pStyle w:val="Default"/>
      </w:pPr>
    </w:p>
    <w:p w:rsidR="007139B0" w:rsidRDefault="007139B0" w:rsidP="00D95C4C">
      <w:pPr>
        <w:pStyle w:val="Default"/>
      </w:pPr>
    </w:p>
    <w:p w:rsidR="007139B0" w:rsidRDefault="007139B0" w:rsidP="00D95C4C">
      <w:pPr>
        <w:pStyle w:val="Default"/>
      </w:pPr>
    </w:p>
    <w:p w:rsidR="007139B0" w:rsidRDefault="007139B0" w:rsidP="00D95C4C">
      <w:pPr>
        <w:pStyle w:val="Default"/>
      </w:pPr>
    </w:p>
    <w:p w:rsidR="005635BF" w:rsidRDefault="005635BF" w:rsidP="00D95C4C">
      <w:pPr>
        <w:pStyle w:val="Default"/>
      </w:pPr>
    </w:p>
    <w:p w:rsidR="005635BF" w:rsidRDefault="005635BF" w:rsidP="00D95C4C">
      <w:pPr>
        <w:pStyle w:val="Default"/>
      </w:pPr>
    </w:p>
    <w:p w:rsidR="005635BF" w:rsidRPr="007139B0" w:rsidRDefault="005635BF" w:rsidP="00D95C4C">
      <w:pPr>
        <w:pStyle w:val="Default"/>
      </w:pPr>
    </w:p>
    <w:p w:rsidR="0078097A" w:rsidRDefault="0078097A" w:rsidP="003158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F2731" w:rsidRDefault="00BF2731" w:rsidP="003158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F2731" w:rsidRDefault="00BF2731" w:rsidP="003158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BF2731" w:rsidRPr="00BF2731" w:rsidRDefault="00BF2731" w:rsidP="003158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3158BC" w:rsidRPr="003158BC" w:rsidRDefault="003158BC" w:rsidP="003158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158BC">
        <w:rPr>
          <w:rFonts w:ascii="Times New Roman" w:eastAsia="Times New Roman" w:hAnsi="Times New Roman" w:cs="Times New Roman"/>
          <w:b/>
          <w:sz w:val="24"/>
          <w:szCs w:val="24"/>
        </w:rPr>
        <w:t>Информационно – методическое обеспечение</w:t>
      </w:r>
    </w:p>
    <w:p w:rsidR="003158BC" w:rsidRPr="003158BC" w:rsidRDefault="003158BC" w:rsidP="005C74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Алимов Ш.А. , Колягин Ю.М.</w:t>
      </w:r>
      <w:r w:rsidRPr="003158BC">
        <w:rPr>
          <w:rFonts w:ascii="Times New Roman" w:eastAsia="Times New Roman" w:hAnsi="Times New Roman" w:cs="Times New Roman"/>
          <w:color w:val="333333"/>
          <w:sz w:val="24"/>
          <w:szCs w:val="24"/>
        </w:rPr>
        <w:t> Алгебра и начала математического анализа.10-11: Учебник для общеобразовательных учреждений: базовый уровень/ Ш.А. Алимов [ и др.]– М.: Просвещение, 201</w:t>
      </w:r>
      <w:r w:rsidRPr="003158BC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9</w:t>
      </w:r>
      <w:r w:rsidRPr="003158BC">
        <w:rPr>
          <w:rFonts w:ascii="Times New Roman" w:eastAsia="Times New Roman" w:hAnsi="Times New Roman" w:cs="Times New Roman"/>
          <w:color w:val="333333"/>
          <w:sz w:val="24"/>
          <w:szCs w:val="24"/>
        </w:rPr>
        <w:t>г.</w:t>
      </w:r>
    </w:p>
    <w:p w:rsidR="003158BC" w:rsidRPr="003158BC" w:rsidRDefault="003158BC" w:rsidP="005C74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Шабунин М.И. </w:t>
      </w:r>
      <w:r w:rsidRPr="003158BC">
        <w:rPr>
          <w:rFonts w:ascii="Times New Roman" w:eastAsia="Times New Roman" w:hAnsi="Times New Roman" w:cs="Times New Roman"/>
          <w:color w:val="333333"/>
          <w:sz w:val="24"/>
          <w:szCs w:val="24"/>
        </w:rPr>
        <w:t>Алгебра и начала математического анализа 10 класс: дидактические материалы. Профильный уровень. М.: Просвещение, 2010</w:t>
      </w:r>
    </w:p>
    <w:p w:rsidR="003158BC" w:rsidRPr="003158BC" w:rsidRDefault="003158BC" w:rsidP="005C74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Феодорова Н.Е.</w:t>
      </w:r>
      <w:r w:rsidRPr="003158BC">
        <w:rPr>
          <w:rFonts w:ascii="Times New Roman" w:eastAsia="Times New Roman" w:hAnsi="Times New Roman" w:cs="Times New Roman"/>
          <w:color w:val="333333"/>
          <w:sz w:val="24"/>
          <w:szCs w:val="24"/>
        </w:rPr>
        <w:t> Изучение алгебры и начал математического анализа в 10 классе : книга для учителя/Феодорова Ткачева – М.:Просвещение, 2009</w:t>
      </w:r>
    </w:p>
    <w:p w:rsidR="003158BC" w:rsidRPr="003158BC" w:rsidRDefault="003158BC" w:rsidP="005C74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333333"/>
          <w:sz w:val="24"/>
          <w:szCs w:val="24"/>
        </w:rPr>
        <w:t>Дидактические материалы по алгебре и началам анализа для 10 и 11 класса /Б.И. Ивлев, С.И.Саакян, С.И.Шварцбург. М.: Просвещение, 2005</w:t>
      </w:r>
    </w:p>
    <w:p w:rsidR="003158BC" w:rsidRPr="003158BC" w:rsidRDefault="003158BC" w:rsidP="005C74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333333"/>
          <w:sz w:val="24"/>
          <w:szCs w:val="24"/>
        </w:rPr>
        <w:t>Алгебра и начала анализа: сборник задач для подготовки и проведения итоговой аттестации за курс средней школы / И.Р. Высоцкий, Л.И. Звавич, Б.П. Пигарев и др.; под ред. С.А. Шестакова. М.: Внешсигма-М, 2008</w:t>
      </w:r>
    </w:p>
    <w:p w:rsidR="003158BC" w:rsidRPr="003158BC" w:rsidRDefault="003158BC" w:rsidP="005C74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Учебник « Геометрия 10-11» ( Л.С. Атанасян, В.Ф. Бутузов, С.Б. Кадомцев и др. – М.: Просвещение, 2019).</w:t>
      </w:r>
    </w:p>
    <w:p w:rsidR="003158BC" w:rsidRPr="003158BC" w:rsidRDefault="003158BC" w:rsidP="005C74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Зив Б.Г. </w:t>
      </w:r>
      <w:r w:rsidRPr="003158BC">
        <w:rPr>
          <w:rFonts w:ascii="Times New Roman" w:eastAsia="Times New Roman" w:hAnsi="Times New Roman" w:cs="Times New Roman"/>
          <w:color w:val="333333"/>
          <w:sz w:val="24"/>
          <w:szCs w:val="24"/>
        </w:rPr>
        <w:t>Задачи к урокам геометрии. 7-11 классы. – С.-Петербург, 2010.</w:t>
      </w:r>
    </w:p>
    <w:p w:rsidR="003158BC" w:rsidRPr="003158BC" w:rsidRDefault="003158BC" w:rsidP="005C74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И.Ф. Шарыгин</w:t>
      </w:r>
      <w:r w:rsidRPr="003158BC">
        <w:rPr>
          <w:rFonts w:ascii="Times New Roman" w:eastAsia="Times New Roman" w:hAnsi="Times New Roman" w:cs="Times New Roman"/>
          <w:color w:val="333333"/>
          <w:sz w:val="24"/>
          <w:szCs w:val="24"/>
        </w:rPr>
        <w:t>. Геометрия. Задачник 9-11 классы. Учебное пособие. Москва. Издательский дом «Дрофа»</w:t>
      </w:r>
    </w:p>
    <w:p w:rsidR="003158BC" w:rsidRPr="003158BC" w:rsidRDefault="003158BC" w:rsidP="005C74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С.М. Саакян, В.Ф. Бутузов</w:t>
      </w:r>
      <w:r w:rsidRPr="003158BC">
        <w:rPr>
          <w:rFonts w:ascii="Times New Roman" w:eastAsia="Times New Roman" w:hAnsi="Times New Roman" w:cs="Times New Roman"/>
          <w:color w:val="333333"/>
          <w:sz w:val="24"/>
          <w:szCs w:val="24"/>
        </w:rPr>
        <w:t> Изучение геометрии в 10-11 классах. Методические рекомендации к учебнику Книга для учителя М. Просвещение 2010</w:t>
      </w:r>
    </w:p>
    <w:p w:rsidR="003158BC" w:rsidRPr="003158BC" w:rsidRDefault="003158BC" w:rsidP="005C74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С.М. Саакян, В.Ф. Бутузов</w:t>
      </w:r>
      <w:r w:rsidRPr="003158BC">
        <w:rPr>
          <w:rFonts w:ascii="Times New Roman" w:eastAsia="Times New Roman" w:hAnsi="Times New Roman" w:cs="Times New Roman"/>
          <w:color w:val="333333"/>
          <w:sz w:val="24"/>
          <w:szCs w:val="24"/>
        </w:rPr>
        <w:t> Рабочие тетради по геометрии в 10-11 классы. М. Просвещение 2010</w:t>
      </w:r>
    </w:p>
    <w:p w:rsidR="003158BC" w:rsidRPr="003158BC" w:rsidRDefault="003158BC" w:rsidP="005C743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ЕГЭ 2019. Математика. Рабочие тетради. Под ред. Семенова А.Л., Ященко И.В. М.: МЦНМО, 2019</w:t>
      </w:r>
    </w:p>
    <w:p w:rsidR="003158BC" w:rsidRPr="003158BC" w:rsidRDefault="003158BC" w:rsidP="003158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i/>
          <w:sz w:val="24"/>
          <w:szCs w:val="24"/>
        </w:rPr>
        <w:t>Цифровые образовательные ресурсы</w:t>
      </w:r>
    </w:p>
    <w:p w:rsidR="003158BC" w:rsidRPr="003158BC" w:rsidRDefault="003158BC" w:rsidP="005C743A">
      <w:pPr>
        <w:numPr>
          <w:ilvl w:val="0"/>
          <w:numId w:val="5"/>
        </w:numPr>
        <w:spacing w:after="0" w:line="240" w:lineRule="auto"/>
        <w:rPr>
          <w:rFonts w:ascii="Times New Roman" w:eastAsia="MS Mincho" w:hAnsi="Times New Roman" w:cs="Times New Roman"/>
          <w:color w:val="0D0D0D"/>
          <w:sz w:val="24"/>
          <w:szCs w:val="24"/>
          <w:lang w:eastAsia="ja-JP"/>
        </w:rPr>
      </w:pPr>
      <w:r w:rsidRPr="003158BC">
        <w:rPr>
          <w:rFonts w:ascii="Times New Roman" w:eastAsia="MS Mincho" w:hAnsi="Times New Roman" w:cs="Times New Roman"/>
          <w:color w:val="0D0D0D"/>
          <w:sz w:val="24"/>
          <w:szCs w:val="24"/>
          <w:lang w:eastAsia="ja-JP"/>
        </w:rPr>
        <w:t>Живая математика. Институт новых технологий.</w:t>
      </w:r>
    </w:p>
    <w:p w:rsidR="003158BC" w:rsidRPr="003158BC" w:rsidRDefault="003158BC" w:rsidP="005C743A">
      <w:pPr>
        <w:numPr>
          <w:ilvl w:val="0"/>
          <w:numId w:val="5"/>
        </w:numPr>
        <w:spacing w:after="0" w:line="240" w:lineRule="auto"/>
        <w:rPr>
          <w:rFonts w:ascii="Times New Roman" w:eastAsia="MS Mincho" w:hAnsi="Times New Roman" w:cs="Times New Roman"/>
          <w:color w:val="0D0D0D"/>
          <w:sz w:val="24"/>
          <w:szCs w:val="24"/>
          <w:lang w:eastAsia="ja-JP"/>
        </w:rPr>
      </w:pPr>
      <w:r w:rsidRPr="003158BC">
        <w:rPr>
          <w:rFonts w:ascii="Times New Roman" w:eastAsia="MS Mincho" w:hAnsi="Times New Roman" w:cs="Times New Roman"/>
          <w:color w:val="0D0D0D"/>
          <w:sz w:val="24"/>
          <w:szCs w:val="24"/>
          <w:lang w:eastAsia="ja-JP"/>
        </w:rPr>
        <w:t>Фестиваль педагогических идей «Открытый урок». Первое сентября.</w:t>
      </w:r>
    </w:p>
    <w:p w:rsidR="003158BC" w:rsidRPr="003158BC" w:rsidRDefault="003158BC" w:rsidP="005C743A">
      <w:pPr>
        <w:numPr>
          <w:ilvl w:val="0"/>
          <w:numId w:val="5"/>
        </w:numPr>
        <w:spacing w:after="0" w:line="240" w:lineRule="auto"/>
        <w:rPr>
          <w:rFonts w:ascii="Times New Roman" w:eastAsia="MS Mincho" w:hAnsi="Times New Roman" w:cs="Times New Roman"/>
          <w:color w:val="0D0D0D"/>
          <w:sz w:val="24"/>
          <w:szCs w:val="24"/>
          <w:lang w:eastAsia="ja-JP"/>
        </w:rPr>
      </w:pPr>
      <w:r w:rsidRPr="003158BC">
        <w:rPr>
          <w:rFonts w:ascii="Times New Roman" w:eastAsia="MS Mincho" w:hAnsi="Times New Roman" w:cs="Times New Roman"/>
          <w:color w:val="0D0D0D"/>
          <w:sz w:val="24"/>
          <w:szCs w:val="24"/>
          <w:lang w:eastAsia="ja-JP"/>
        </w:rPr>
        <w:t>Уроки математики с применением информационных технологий. 5-11 классы.</w:t>
      </w:r>
    </w:p>
    <w:p w:rsidR="003158BC" w:rsidRPr="003158BC" w:rsidRDefault="003158BC" w:rsidP="003158BC">
      <w:pPr>
        <w:spacing w:after="0" w:line="240" w:lineRule="auto"/>
        <w:ind w:left="720"/>
        <w:rPr>
          <w:rFonts w:ascii="Times New Roman" w:eastAsia="MS Mincho" w:hAnsi="Times New Roman" w:cs="Times New Roman"/>
          <w:color w:val="0D0D0D"/>
          <w:sz w:val="24"/>
          <w:szCs w:val="24"/>
          <w:lang w:eastAsia="ja-JP"/>
        </w:rPr>
      </w:pPr>
    </w:p>
    <w:p w:rsidR="003158BC" w:rsidRPr="003158BC" w:rsidRDefault="003158BC" w:rsidP="00315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3158BC">
        <w:rPr>
          <w:rFonts w:ascii="Times New Roman" w:eastAsia="MS Mincho" w:hAnsi="Times New Roman" w:cs="Times New Roman"/>
          <w:b/>
          <w:bCs/>
          <w:i/>
          <w:sz w:val="24"/>
          <w:szCs w:val="24"/>
          <w:lang w:eastAsia="ja-JP"/>
        </w:rPr>
        <w:t>Образовательные сайты</w:t>
      </w:r>
    </w:p>
    <w:p w:rsidR="003158BC" w:rsidRPr="003158BC" w:rsidRDefault="00EE51BF" w:rsidP="005C743A">
      <w:pPr>
        <w:numPr>
          <w:ilvl w:val="0"/>
          <w:numId w:val="6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hyperlink r:id="rId16" w:history="1">
        <w:r w:rsidR="003158BC" w:rsidRPr="003158B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eastAsia="ja-JP"/>
          </w:rPr>
          <w:t>http://www.terver.ru/</w:t>
        </w:r>
      </w:hyperlink>
      <w:r w:rsidR="003158BC" w:rsidRPr="003158BC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- Школьная математика. Справочник;</w:t>
      </w:r>
    </w:p>
    <w:p w:rsidR="003158BC" w:rsidRPr="003158BC" w:rsidRDefault="00EE51BF" w:rsidP="005C743A">
      <w:pPr>
        <w:numPr>
          <w:ilvl w:val="0"/>
          <w:numId w:val="6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hyperlink r:id="rId17" w:history="1">
        <w:r w:rsidR="003158BC" w:rsidRPr="003158B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eastAsia="ja-JP"/>
          </w:rPr>
          <w:t>http://www.fipi.ru/</w:t>
        </w:r>
      </w:hyperlink>
      <w:r w:rsidR="003158BC" w:rsidRPr="003158BC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- Федеральный институт педагогических измерений;</w:t>
      </w:r>
    </w:p>
    <w:p w:rsidR="003158BC" w:rsidRPr="003158BC" w:rsidRDefault="00EE51BF" w:rsidP="005C743A">
      <w:pPr>
        <w:numPr>
          <w:ilvl w:val="0"/>
          <w:numId w:val="6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hyperlink r:id="rId18" w:history="1">
        <w:r w:rsidR="003158BC" w:rsidRPr="003158B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eastAsia="ja-JP"/>
          </w:rPr>
          <w:t>http://www.math.ru/</w:t>
        </w:r>
      </w:hyperlink>
      <w:r w:rsidR="003158BC" w:rsidRPr="003158BC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- Интернет-поддержка учителей математики;</w:t>
      </w:r>
    </w:p>
    <w:p w:rsidR="003158BC" w:rsidRPr="003158BC" w:rsidRDefault="00EE51BF" w:rsidP="005C743A">
      <w:pPr>
        <w:numPr>
          <w:ilvl w:val="0"/>
          <w:numId w:val="6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hyperlink r:id="rId19" w:history="1">
        <w:r w:rsidR="003158BC" w:rsidRPr="003158B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eastAsia="ja-JP"/>
          </w:rPr>
          <w:t>http://www.proshkolu.ru/</w:t>
        </w:r>
      </w:hyperlink>
      <w:r w:rsidR="003158BC" w:rsidRPr="003158BC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- Бесплатный школьный портал. Все школы России.</w:t>
      </w:r>
    </w:p>
    <w:p w:rsidR="003158BC" w:rsidRPr="003158BC" w:rsidRDefault="00EE51BF" w:rsidP="005C743A">
      <w:pPr>
        <w:numPr>
          <w:ilvl w:val="0"/>
          <w:numId w:val="6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hyperlink r:id="rId20" w:history="1">
        <w:r w:rsidR="003158BC" w:rsidRPr="006933D2">
          <w:rPr>
            <w:rStyle w:val="a8"/>
            <w:rFonts w:ascii="Times New Roman" w:eastAsia="MS Mincho" w:hAnsi="Times New Roman" w:cs="Times New Roman"/>
            <w:sz w:val="24"/>
            <w:szCs w:val="24"/>
            <w:lang w:eastAsia="ja-JP"/>
          </w:rPr>
          <w:t>http://sdamgia.ru/</w:t>
        </w:r>
      </w:hyperlink>
      <w:r w:rsidR="003158BC" w:rsidRPr="003158BC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- образовательный портал для подготовки к экзаменам.</w:t>
      </w:r>
    </w:p>
    <w:p w:rsidR="003158BC" w:rsidRPr="003158BC" w:rsidRDefault="00EE51BF" w:rsidP="005C743A">
      <w:pPr>
        <w:numPr>
          <w:ilvl w:val="0"/>
          <w:numId w:val="6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hyperlink r:id="rId21" w:history="1">
        <w:r w:rsidR="003158BC" w:rsidRPr="003158BC">
          <w:rPr>
            <w:rFonts w:ascii="Times New Roman" w:eastAsia="MS Mincho" w:hAnsi="Times New Roman" w:cs="Times New Roman"/>
            <w:color w:val="0000FF"/>
            <w:sz w:val="24"/>
            <w:szCs w:val="24"/>
            <w:u w:val="single"/>
            <w:lang w:eastAsia="ja-JP"/>
          </w:rPr>
          <w:t>http://egeigia.ru/</w:t>
        </w:r>
      </w:hyperlink>
      <w:r w:rsidR="003158BC" w:rsidRPr="003158BC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- ЕГЭ и ОГЭ. Информационный образовательный портал. Подготовка к экзаменам.</w:t>
      </w:r>
    </w:p>
    <w:p w:rsidR="00FD73A6" w:rsidRDefault="00FD73A6" w:rsidP="003158BC">
      <w:pPr>
        <w:shd w:val="clear" w:color="auto" w:fill="FFFFFF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</w:pPr>
    </w:p>
    <w:p w:rsidR="00FD73A6" w:rsidRDefault="00FD73A6" w:rsidP="003158BC">
      <w:pPr>
        <w:shd w:val="clear" w:color="auto" w:fill="FFFFFF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</w:pPr>
    </w:p>
    <w:p w:rsidR="00FD73A6" w:rsidRDefault="00FD73A6" w:rsidP="003158BC">
      <w:pPr>
        <w:shd w:val="clear" w:color="auto" w:fill="FFFFFF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</w:pPr>
    </w:p>
    <w:p w:rsidR="00FD73A6" w:rsidRDefault="00FD73A6" w:rsidP="003158BC">
      <w:pPr>
        <w:shd w:val="clear" w:color="auto" w:fill="FFFFFF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</w:pPr>
    </w:p>
    <w:p w:rsidR="00FD73A6" w:rsidRDefault="00FD73A6" w:rsidP="003158BC">
      <w:pPr>
        <w:shd w:val="clear" w:color="auto" w:fill="FFFFFF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</w:pPr>
    </w:p>
    <w:p w:rsidR="00FD73A6" w:rsidRDefault="00FD73A6" w:rsidP="003158BC">
      <w:pPr>
        <w:shd w:val="clear" w:color="auto" w:fill="FFFFFF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</w:pPr>
    </w:p>
    <w:p w:rsidR="00FD73A6" w:rsidRDefault="00FD73A6" w:rsidP="003158BC">
      <w:pPr>
        <w:shd w:val="clear" w:color="auto" w:fill="FFFFFF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</w:pPr>
    </w:p>
    <w:p w:rsidR="00FD73A6" w:rsidRDefault="00FD73A6" w:rsidP="003158BC">
      <w:pPr>
        <w:shd w:val="clear" w:color="auto" w:fill="FFFFFF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</w:pPr>
    </w:p>
    <w:p w:rsidR="00FD73A6" w:rsidRDefault="00FD73A6" w:rsidP="003158BC">
      <w:pPr>
        <w:shd w:val="clear" w:color="auto" w:fill="FFFFFF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</w:pPr>
    </w:p>
    <w:p w:rsidR="00FD73A6" w:rsidRDefault="00FD73A6" w:rsidP="003158BC">
      <w:pPr>
        <w:shd w:val="clear" w:color="auto" w:fill="FFFFFF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</w:pPr>
    </w:p>
    <w:p w:rsidR="00FD73A6" w:rsidRDefault="00FD73A6" w:rsidP="003158BC">
      <w:pPr>
        <w:shd w:val="clear" w:color="auto" w:fill="FFFFFF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</w:pPr>
    </w:p>
    <w:p w:rsidR="00FD73A6" w:rsidRDefault="00FD73A6" w:rsidP="003158BC">
      <w:pPr>
        <w:shd w:val="clear" w:color="auto" w:fill="FFFFFF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</w:pPr>
    </w:p>
    <w:p w:rsidR="003158BC" w:rsidRPr="003158BC" w:rsidRDefault="003158BC" w:rsidP="003158BC">
      <w:pPr>
        <w:shd w:val="clear" w:color="auto" w:fill="FFFFFF"/>
        <w:spacing w:after="0" w:line="240" w:lineRule="auto"/>
        <w:ind w:left="2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158BC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Критерии оценки знаний и умений учащихся</w:t>
      </w:r>
    </w:p>
    <w:p w:rsidR="003158BC" w:rsidRPr="003158BC" w:rsidRDefault="003158BC" w:rsidP="003158BC">
      <w:pPr>
        <w:shd w:val="clear" w:color="auto" w:fill="FFFFFF"/>
        <w:spacing w:before="264" w:after="0"/>
        <w:ind w:lef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3158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3158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Содержание и объем материала, подлежащего проверке, определяется программой по </w:t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математике для средней школы. При проверке усвоения этого материала следует 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выявлять полноту, прочность усвоения учащимися теории и умения применять при ее на практике в знакомых и незнакомых ситуациях.</w:t>
      </w:r>
    </w:p>
    <w:p w:rsidR="003158BC" w:rsidRPr="003158BC" w:rsidRDefault="003158BC" w:rsidP="003158BC">
      <w:pPr>
        <w:shd w:val="clear" w:color="auto" w:fill="FFFFFF"/>
        <w:spacing w:after="0"/>
        <w:ind w:left="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  </w:t>
      </w:r>
      <w:r w:rsidRPr="003158B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en-US"/>
        </w:rPr>
        <w:t>II</w:t>
      </w:r>
      <w:r w:rsidRPr="003158B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.</w:t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Основными формами проверки знаний и умений учащихся по математике в средней 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являются письменная контрольная работа и устный опрос.</w:t>
      </w:r>
    </w:p>
    <w:p w:rsidR="003158BC" w:rsidRPr="003158BC" w:rsidRDefault="003158BC" w:rsidP="003158BC">
      <w:pPr>
        <w:shd w:val="clear" w:color="auto" w:fill="FFFFFF"/>
        <w:spacing w:after="0"/>
        <w:ind w:left="24" w:firstLine="3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При оценке письменных и устных ответов учитель в первую очередь учитывает 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показанные учащимися знания и умения (их полноту, глубину, прочность, использование в различных ситуациях). Оценка зависит так же от наличия и характера погрешностей, </w:t>
      </w:r>
      <w:r w:rsidRPr="003158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допущенных учащимися.</w:t>
      </w:r>
    </w:p>
    <w:p w:rsidR="003158BC" w:rsidRPr="003158BC" w:rsidRDefault="003158BC" w:rsidP="003158BC">
      <w:pPr>
        <w:shd w:val="clear" w:color="auto" w:fill="FFFFFF"/>
        <w:spacing w:after="0"/>
        <w:ind w:left="29" w:right="7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  </w:t>
      </w:r>
      <w:r w:rsidRPr="003158B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val="en-US"/>
        </w:rPr>
        <w:t>III</w:t>
      </w:r>
      <w:r w:rsidRPr="003158BC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.</w:t>
      </w:r>
      <w:r w:rsidRPr="003158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Среди погрешностей выделяются ошибки и недочеты. Погрешность считается ошибкой, 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она свидетельствует о том, что ученик не овладел основными знаниями, указанными в программе.</w:t>
      </w:r>
    </w:p>
    <w:p w:rsidR="003158BC" w:rsidRPr="003158BC" w:rsidRDefault="003158BC" w:rsidP="003158BC">
      <w:pPr>
        <w:shd w:val="clear" w:color="auto" w:fill="FFFFFF"/>
        <w:spacing w:after="0"/>
        <w:ind w:left="29" w:firstLine="3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К недочетам относятся погрешности, свидетельствующие о недостаточно полном или </w:t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недостаточно прочном усвоении основных знаний и умений или об отсутствии знаний, 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считающихся в соответствии с программой основными. Недочетами также являются: </w:t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погрешности, которые не привели к искажению смысла полученного учеником задания 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или способа его выполнения; неаккуратная запись; небрежное выполнение чертежа.</w:t>
      </w:r>
    </w:p>
    <w:p w:rsidR="003158BC" w:rsidRPr="003158BC" w:rsidRDefault="003158BC" w:rsidP="003158BC">
      <w:pPr>
        <w:shd w:val="clear" w:color="auto" w:fill="FFFFFF"/>
        <w:spacing w:after="0"/>
        <w:ind w:left="19" w:firstLine="365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Граница между ошибками и недочетами является в некоторой степени условной. При одних обстоятельствах допущенная учащимся погрешность может рассматриваться </w:t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учителем как ошибка, в другое время и при других обстоятельствах - как недочет. </w:t>
      </w:r>
    </w:p>
    <w:p w:rsidR="003158BC" w:rsidRPr="003158BC" w:rsidRDefault="003158BC" w:rsidP="003158BC">
      <w:pPr>
        <w:shd w:val="clear" w:color="auto" w:fill="FFFFFF"/>
        <w:spacing w:after="0"/>
        <w:ind w:left="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 xml:space="preserve">   </w:t>
      </w:r>
      <w:r w:rsidRPr="003158BC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val="en-US"/>
        </w:rPr>
        <w:t>IV</w:t>
      </w:r>
      <w:r w:rsidRPr="003158BC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</w:rPr>
        <w:t xml:space="preserve">. </w:t>
      </w:r>
      <w:r w:rsidRPr="003158BC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Задания для устного и письменного опроса учащихся состоят из теоретических 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 и задач.</w:t>
      </w:r>
    </w:p>
    <w:p w:rsidR="003158BC" w:rsidRPr="003158BC" w:rsidRDefault="003158BC" w:rsidP="003158BC">
      <w:pPr>
        <w:shd w:val="clear" w:color="auto" w:fill="FFFFFF"/>
        <w:spacing w:after="0"/>
        <w:ind w:left="24" w:firstLine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Ответ на теоретический вопрос считается безупречным, если по своему содержанию </w:t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полностью соответствует вопросу, содержит все необходимые теоретические факты и 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обоснованные выводы, а устное изложение и письменная запись ответа математически грамотны и отличаются последовательностью и аккуратностью.</w:t>
      </w:r>
    </w:p>
    <w:p w:rsidR="003158BC" w:rsidRPr="003158BC" w:rsidRDefault="003158BC" w:rsidP="003158BC">
      <w:pPr>
        <w:shd w:val="clear" w:color="auto" w:fill="FFFFFF"/>
        <w:spacing w:after="0"/>
        <w:ind w:left="5" w:right="480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Решение задачи считается безупречным, если правильно выбран способ решения, 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 решение сопровождается необходимыми объяснениями, верно выполнены нужные </w:t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вычисления и преобразования, получен верный ответ, последовательно и аккуратно 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записано решение.</w:t>
      </w:r>
      <w:r w:rsidRPr="003158B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 </w:t>
      </w:r>
    </w:p>
    <w:p w:rsidR="003158BC" w:rsidRPr="003158BC" w:rsidRDefault="003158BC" w:rsidP="003158BC">
      <w:pPr>
        <w:shd w:val="clear" w:color="auto" w:fill="FFFFFF"/>
        <w:spacing w:after="0"/>
        <w:ind w:left="5" w:righ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  </w:t>
      </w:r>
      <w:r w:rsidRPr="003158B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en-US"/>
        </w:rPr>
        <w:t>V</w:t>
      </w:r>
      <w:r w:rsidRPr="003158B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. </w:t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Учитель может повысить отметку:</w:t>
      </w:r>
    </w:p>
    <w:p w:rsidR="003158BC" w:rsidRPr="003158BC" w:rsidRDefault="003158BC" w:rsidP="005C743A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ind w:righ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за оригинальный ответ на вопрос или оригинальное решение задачи, которые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свидетельствуют о высоком математическом развитии учащегося;</w:t>
      </w:r>
    </w:p>
    <w:p w:rsidR="003158BC" w:rsidRPr="003158BC" w:rsidRDefault="003158BC" w:rsidP="005C743A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за решение более сложной задачи или ответ на более сложный вопрос, предложенные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учащемуся дополнительно после выполнения им каких-либо других заданий.</w:t>
      </w:r>
    </w:p>
    <w:p w:rsidR="003158BC" w:rsidRDefault="003158BC" w:rsidP="003158BC">
      <w:pPr>
        <w:shd w:val="clear" w:color="auto" w:fill="FFFFFF"/>
        <w:spacing w:after="0"/>
        <w:ind w:left="5" w:righ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  </w:t>
      </w:r>
      <w:r w:rsidRPr="003158BC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val="en-US"/>
        </w:rPr>
        <w:t>V</w:t>
      </w:r>
      <w:r w:rsidRPr="003158B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en-US"/>
        </w:rPr>
        <w:t>I</w:t>
      </w:r>
      <w:r w:rsidRPr="003158BC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>.</w:t>
      </w:r>
      <w:r w:rsidRPr="003158B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Оценка ответа учащегося при устном и письменном опросе проводится по </w:t>
      </w:r>
      <w:r w:rsidRPr="003158BC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пятибалльной системе, </w:t>
      </w:r>
      <w:r w:rsidRPr="003158BC">
        <w:rPr>
          <w:rFonts w:ascii="Times New Roman" w:eastAsia="Times New Roman" w:hAnsi="Times New Roman" w:cs="Times New Roman"/>
          <w:sz w:val="24"/>
          <w:szCs w:val="24"/>
        </w:rPr>
        <w:t>системе, т.е. за ответ выставляется одна из отметок: 5 (отлично), 4 (хорошо), 3 (удовлетворительно), 2 (неудовлетворительно), 1 (плохо).</w:t>
      </w:r>
    </w:p>
    <w:p w:rsidR="003158BC" w:rsidRPr="003158BC" w:rsidRDefault="003158BC" w:rsidP="003158BC">
      <w:pPr>
        <w:shd w:val="clear" w:color="auto" w:fill="FFFFFF"/>
        <w:spacing w:after="0"/>
        <w:ind w:left="5" w:right="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8BC" w:rsidRPr="003158BC" w:rsidRDefault="003158BC" w:rsidP="003158BC">
      <w:pPr>
        <w:shd w:val="clear" w:color="auto" w:fill="FFFFFF"/>
        <w:spacing w:after="0"/>
        <w:ind w:left="5" w:right="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i/>
          <w:color w:val="000000"/>
          <w:spacing w:val="-1"/>
          <w:sz w:val="24"/>
          <w:szCs w:val="24"/>
        </w:rPr>
        <w:t>Оценка устных ответов учащихся.</w:t>
      </w:r>
    </w:p>
    <w:p w:rsidR="003158BC" w:rsidRPr="003158BC" w:rsidRDefault="003158BC" w:rsidP="003158BC">
      <w:pPr>
        <w:shd w:val="clear" w:color="auto" w:fill="FFFFFF"/>
        <w:spacing w:before="269" w:after="0" w:line="240" w:lineRule="auto"/>
        <w:ind w:left="3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Ответ оценивается отметкой «5», если ученик:</w:t>
      </w:r>
    </w:p>
    <w:p w:rsidR="003158BC" w:rsidRPr="003158BC" w:rsidRDefault="003158BC" w:rsidP="005C743A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19" w:after="0" w:line="240" w:lineRule="auto"/>
        <w:ind w:righ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полно раскрыл содержание материала в объеме, предусмотренном программой и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58B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учебником;</w:t>
      </w:r>
    </w:p>
    <w:p w:rsidR="003158BC" w:rsidRPr="003158BC" w:rsidRDefault="003158BC" w:rsidP="005C743A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изложил материал грамотным языком, точно используя математическую терминологию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символику в определенной логической последовательности;</w:t>
      </w:r>
    </w:p>
    <w:p w:rsidR="003158BC" w:rsidRPr="003158BC" w:rsidRDefault="003158BC" w:rsidP="005C743A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правильно выполнил рисунки, чертежи, графики, сопутствующие ответу;</w:t>
      </w:r>
    </w:p>
    <w:p w:rsidR="003158BC" w:rsidRPr="003158BC" w:rsidRDefault="003158BC" w:rsidP="005C743A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показал умение иллюстрировать теорию конкретными примерами, применять ее в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новой ситуации при выполнении практического задания;</w:t>
      </w:r>
    </w:p>
    <w:p w:rsidR="003158BC" w:rsidRPr="003158BC" w:rsidRDefault="003158BC" w:rsidP="005C743A">
      <w:pPr>
        <w:widowControl w:val="0"/>
        <w:numPr>
          <w:ilvl w:val="0"/>
          <w:numId w:val="2"/>
        </w:numPr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продемонстрировал усвоение ранее изученных сопутствующих вопросов,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сформированность и устойчивость используемых при ответе умений и навыков;</w:t>
      </w:r>
    </w:p>
    <w:p w:rsidR="003158BC" w:rsidRPr="003158BC" w:rsidRDefault="003158BC" w:rsidP="005C743A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отвечал самостоятельно, без наводящих вопросов учителя.</w:t>
      </w:r>
    </w:p>
    <w:p w:rsidR="003158BC" w:rsidRPr="003158BC" w:rsidRDefault="003158BC" w:rsidP="005C743A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ind w:right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 одна-две неточности при освещении второстепенных вопросов или в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выкладках, которые ученик легко исправил после замечания учителя.</w:t>
      </w:r>
    </w:p>
    <w:p w:rsidR="003158BC" w:rsidRPr="003158BC" w:rsidRDefault="003158BC" w:rsidP="003158BC">
      <w:pPr>
        <w:shd w:val="clear" w:color="auto" w:fill="FFFFFF"/>
        <w:spacing w:before="264" w:after="0" w:line="240" w:lineRule="auto"/>
        <w:ind w:left="10" w:firstLine="3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Ответ оценивается отметкой  «4» , если удовлетворяет в основном требованиям на оценку «5», но при этом имеет один из недостатков:</w:t>
      </w:r>
    </w:p>
    <w:p w:rsidR="003158BC" w:rsidRPr="003158BC" w:rsidRDefault="003158BC" w:rsidP="005C743A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ind w:righ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в изложении допущены небольшие пробелы, не исказившие математическое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содержание ответа;</w:t>
      </w:r>
    </w:p>
    <w:p w:rsidR="003158BC" w:rsidRPr="003158BC" w:rsidRDefault="003158BC" w:rsidP="005C743A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ind w:righ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допущены один-два недочета при освещении второстепенных вопросов или в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выкладках, легко исправленные после замечания учителя.</w:t>
      </w:r>
    </w:p>
    <w:p w:rsidR="003158BC" w:rsidRPr="003158BC" w:rsidRDefault="003158BC" w:rsidP="005C743A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допущены ошибка или более двух недочетов при освещении второстепенных вопросов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или в выкладках, легко исправленные после замечания учителя.</w:t>
      </w:r>
    </w:p>
    <w:p w:rsidR="003158BC" w:rsidRPr="003158BC" w:rsidRDefault="003158BC" w:rsidP="003158BC">
      <w:pPr>
        <w:widowControl w:val="0"/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58BC" w:rsidRPr="003158BC" w:rsidRDefault="003158BC" w:rsidP="003158BC">
      <w:pPr>
        <w:shd w:val="clear" w:color="auto" w:fill="FFFFFF"/>
        <w:spacing w:after="0" w:line="240" w:lineRule="auto"/>
        <w:ind w:left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Отметка «3» ставится в следующих случаях:</w:t>
      </w:r>
    </w:p>
    <w:p w:rsidR="003158BC" w:rsidRPr="003158BC" w:rsidRDefault="003158BC" w:rsidP="005C743A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неполно раскрыто содержание материала (содержание изложено фрагментарно, не</w:t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последовательно), но показано общее понимание вопроса и продемонстрированы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умения, достаточные для дальнейшего усвоения программного материала (определенные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«Требованиями к математической подготовке учащихся» в настоящей программе по</w:t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</w:r>
      <w:r w:rsidRPr="003158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математике);</w:t>
      </w:r>
    </w:p>
    <w:p w:rsidR="003158BC" w:rsidRPr="003158BC" w:rsidRDefault="003158BC" w:rsidP="005C743A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имелись затруднения или допущены ошибки в определении понятий, использования</w:t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математической терминологии, чертежах, выкладках, исправленные после нескольких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наводящих вопросов учителя,</w:t>
      </w:r>
    </w:p>
    <w:p w:rsidR="003158BC" w:rsidRPr="003158BC" w:rsidRDefault="003158BC" w:rsidP="005C743A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ученик не справился с применением теории в новой ситуации при выполнении</w:t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</w:r>
      <w:r w:rsidRPr="003158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практического задания, но выполнил задания обязательного уровня сложности по данной</w:t>
      </w:r>
      <w:r w:rsidRPr="003158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br/>
        <w:t>теме;</w:t>
      </w:r>
    </w:p>
    <w:p w:rsidR="003158BC" w:rsidRPr="003158BC" w:rsidRDefault="003158BC" w:rsidP="005C743A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ind w:righ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при достаточном знании теоретического материала выявлена недостаточная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сформированность основных умений и навыков.</w:t>
      </w:r>
    </w:p>
    <w:p w:rsidR="003158BC" w:rsidRPr="003158BC" w:rsidRDefault="003158BC" w:rsidP="003158BC">
      <w:pPr>
        <w:shd w:val="clear" w:color="auto" w:fill="FFFFFF"/>
        <w:spacing w:before="274" w:after="0" w:line="240" w:lineRule="auto"/>
        <w:ind w:left="3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 «2» ставится в следующих случаях:</w:t>
      </w:r>
    </w:p>
    <w:p w:rsidR="003158BC" w:rsidRPr="003158BC" w:rsidRDefault="003158BC" w:rsidP="003158BC">
      <w:pPr>
        <w:shd w:val="clear" w:color="auto" w:fill="FFFFFF"/>
        <w:tabs>
          <w:tab w:val="left" w:pos="1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 раскрыто основное содержание учебного материала;</w:t>
      </w:r>
    </w:p>
    <w:p w:rsidR="003158BC" w:rsidRPr="003158BC" w:rsidRDefault="003158BC" w:rsidP="003158BC">
      <w:pPr>
        <w:shd w:val="clear" w:color="auto" w:fill="FFFFFF"/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- обнаружено незнание или непонимание учеником большей или наиболее важной части учебного материала;</w:t>
      </w:r>
    </w:p>
    <w:p w:rsidR="003158BC" w:rsidRPr="003158BC" w:rsidRDefault="003158BC" w:rsidP="003158BC">
      <w:pPr>
        <w:shd w:val="clear" w:color="auto" w:fill="FFFFFF"/>
        <w:tabs>
          <w:tab w:val="left" w:pos="1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допущены ошибки в определении понятий, при использовании математической</w:t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терминологии, в рисунках, чертежах или графиках, в выкладках не исправленные после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нескольких наводящих вопросов учителя.</w:t>
      </w:r>
    </w:p>
    <w:p w:rsidR="003158BC" w:rsidRPr="003158BC" w:rsidRDefault="003158BC" w:rsidP="003158BC">
      <w:pPr>
        <w:shd w:val="clear" w:color="auto" w:fill="FFFFFF"/>
        <w:tabs>
          <w:tab w:val="left" w:pos="1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8BC" w:rsidRPr="003158BC" w:rsidRDefault="003158BC" w:rsidP="003158BC">
      <w:pPr>
        <w:shd w:val="clear" w:color="auto" w:fill="FFFFFF"/>
        <w:spacing w:after="0" w:line="240" w:lineRule="auto"/>
        <w:ind w:left="6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Отметка «1» ставится, если:</w:t>
      </w:r>
    </w:p>
    <w:p w:rsidR="003158BC" w:rsidRPr="003158BC" w:rsidRDefault="003158BC" w:rsidP="003158BC">
      <w:pPr>
        <w:shd w:val="clear" w:color="auto" w:fill="FFFFFF"/>
        <w:spacing w:after="0" w:line="240" w:lineRule="auto"/>
        <w:ind w:left="5" w:right="2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ученик обнаружил полное незнание и непонимание изучаемого материала или не смог </w:t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ответить ни на один из поставленных вопросов по изучаемому материалу</w:t>
      </w:r>
    </w:p>
    <w:p w:rsidR="003158BC" w:rsidRPr="003158BC" w:rsidRDefault="003158BC" w:rsidP="003158BC">
      <w:pPr>
        <w:shd w:val="clear" w:color="auto" w:fill="FFFFFF"/>
        <w:spacing w:before="274" w:after="0" w:line="240" w:lineRule="auto"/>
        <w:ind w:right="1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Оценка письменных контрольных работ обучающихся.</w:t>
      </w:r>
    </w:p>
    <w:p w:rsidR="003158BC" w:rsidRPr="003158BC" w:rsidRDefault="003158BC" w:rsidP="003158BC">
      <w:pPr>
        <w:shd w:val="clear" w:color="auto" w:fill="FFFFFF"/>
        <w:spacing w:before="264" w:after="0" w:line="240" w:lineRule="auto"/>
        <w:ind w:left="2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Отметка «5» ставится, если:</w:t>
      </w:r>
    </w:p>
    <w:p w:rsidR="003158BC" w:rsidRPr="003158BC" w:rsidRDefault="003158BC" w:rsidP="003158BC">
      <w:pPr>
        <w:shd w:val="clear" w:color="auto" w:fill="FFFFFF"/>
        <w:tabs>
          <w:tab w:val="left" w:pos="144"/>
        </w:tabs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работа выполнена полностью;</w:t>
      </w:r>
    </w:p>
    <w:p w:rsidR="003158BC" w:rsidRPr="003158BC" w:rsidRDefault="003158BC" w:rsidP="003158BC">
      <w:pPr>
        <w:shd w:val="clear" w:color="auto" w:fill="FFFFFF"/>
        <w:tabs>
          <w:tab w:val="left" w:pos="278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 логических рассуждениях и обосновании решения нет пробелов и ошибок;</w:t>
      </w:r>
    </w:p>
    <w:p w:rsidR="003158BC" w:rsidRPr="003158BC" w:rsidRDefault="003158BC" w:rsidP="003158BC">
      <w:pPr>
        <w:shd w:val="clear" w:color="auto" w:fill="FFFFFF"/>
        <w:tabs>
          <w:tab w:val="left" w:pos="1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решении нет математических ошибок (возможна одна неточность, описка, которая не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является следствием незнания или непонимания учебного материала).</w:t>
      </w:r>
    </w:p>
    <w:p w:rsidR="003158BC" w:rsidRPr="003158BC" w:rsidRDefault="003158BC" w:rsidP="003158BC">
      <w:pPr>
        <w:shd w:val="clear" w:color="auto" w:fill="FFFFFF"/>
        <w:spacing w:after="0" w:line="240" w:lineRule="auto"/>
        <w:ind w:left="2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 «4» ставится в следующих случаях:</w:t>
      </w:r>
    </w:p>
    <w:p w:rsidR="003158BC" w:rsidRPr="003158BC" w:rsidRDefault="003158BC" w:rsidP="005C743A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выполнена полностью, но обоснования шагов решения недостаточны ( если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умение обосновывать рассуждения не являлось специальным объектом проверки);</w:t>
      </w:r>
    </w:p>
    <w:p w:rsidR="003158BC" w:rsidRPr="003158BC" w:rsidRDefault="003158BC" w:rsidP="005C743A">
      <w:pPr>
        <w:widowControl w:val="0"/>
        <w:numPr>
          <w:ilvl w:val="0"/>
          <w:numId w:val="3"/>
        </w:numPr>
        <w:shd w:val="clear" w:color="auto" w:fill="FFFFFF"/>
        <w:tabs>
          <w:tab w:val="left" w:pos="1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допущена одна ошибка или есть два-три недочета в выкладках, рисунках, чертежах или</w:t>
      </w:r>
      <w:r w:rsidRPr="003158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br/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графиках (если эти виды не являлись специальным объектом проверки).</w:t>
      </w:r>
    </w:p>
    <w:p w:rsidR="003158BC" w:rsidRPr="003158BC" w:rsidRDefault="003158BC" w:rsidP="003158BC">
      <w:pPr>
        <w:shd w:val="clear" w:color="auto" w:fill="FFFFFF"/>
        <w:spacing w:after="0" w:line="240" w:lineRule="auto"/>
        <w:ind w:left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Отметка «3» ставится, если:</w:t>
      </w:r>
    </w:p>
    <w:p w:rsidR="003158BC" w:rsidRPr="003158BC" w:rsidRDefault="003158BC" w:rsidP="003158BC">
      <w:pPr>
        <w:shd w:val="clear" w:color="auto" w:fill="FFFFFF"/>
        <w:tabs>
          <w:tab w:val="left" w:pos="1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допущено более одной ошибки или более двух-трех недочетов в выкладках, рисунках,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58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чертежах или графиках, но учащийся обладает обязательными умениями по проверяемой</w:t>
      </w:r>
      <w:r w:rsidRPr="003158B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br/>
      </w:r>
      <w:r w:rsidRPr="003158B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теме.</w:t>
      </w:r>
    </w:p>
    <w:p w:rsidR="003158BC" w:rsidRPr="003158BC" w:rsidRDefault="003158BC" w:rsidP="003158BC">
      <w:pPr>
        <w:shd w:val="clear" w:color="auto" w:fill="FFFFFF"/>
        <w:spacing w:after="0" w:line="240" w:lineRule="auto"/>
        <w:ind w:left="3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Отметка «2» ставится, если:</w:t>
      </w:r>
    </w:p>
    <w:p w:rsidR="003158BC" w:rsidRPr="003158BC" w:rsidRDefault="003158BC" w:rsidP="003158BC">
      <w:pPr>
        <w:shd w:val="clear" w:color="auto" w:fill="FFFFFF"/>
        <w:tabs>
          <w:tab w:val="left" w:pos="144"/>
        </w:tabs>
        <w:spacing w:after="0" w:line="240" w:lineRule="auto"/>
        <w:ind w:righ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допущены существенные ошибки, показавшие, что учащийся не обладает</w:t>
      </w: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обязательными умениями по данной теме в полной мере.</w:t>
      </w:r>
    </w:p>
    <w:p w:rsidR="003158BC" w:rsidRPr="003158BC" w:rsidRDefault="003158BC" w:rsidP="003158BC">
      <w:p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Отметка «1» ставится, если:</w:t>
      </w:r>
    </w:p>
    <w:p w:rsidR="003158BC" w:rsidRPr="003158BC" w:rsidRDefault="003158BC" w:rsidP="003158BC">
      <w:pPr>
        <w:shd w:val="clear" w:color="auto" w:fill="FFFFFF"/>
        <w:spacing w:after="0" w:line="240" w:lineRule="auto"/>
        <w:ind w:left="5" w:right="4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показала полное отсутствие у учащегося обязательных знаний и умений по </w:t>
      </w:r>
      <w:r w:rsidRPr="003158B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проверяемой теме или значительная часть работы выполнена не самостоятельно. </w:t>
      </w: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Критерии оценки</w:t>
      </w: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контрольной работы по алгебре и началам анализа,</w:t>
      </w: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состоящей из пяти заданий</w:t>
      </w: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3158BC">
        <w:rPr>
          <w:rFonts w:ascii="Times New Roman" w:eastAsia="Times New Roman" w:hAnsi="Times New Roman" w:cs="Times New Roman"/>
          <w:sz w:val="24"/>
          <w:szCs w:val="24"/>
        </w:rPr>
        <w:t xml:space="preserve"> - работа выполнена полностью, без ошибок и недочетов. </w:t>
      </w: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3158BC">
        <w:rPr>
          <w:rFonts w:ascii="Times New Roman" w:eastAsia="Times New Roman" w:hAnsi="Times New Roman" w:cs="Times New Roman"/>
          <w:sz w:val="24"/>
          <w:szCs w:val="24"/>
        </w:rPr>
        <w:t xml:space="preserve"> - верно выполнены четыре задания из пяти или выполнено пять заданий, но в работе более двух недочетов;</w:t>
      </w: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3158BC">
        <w:rPr>
          <w:rFonts w:ascii="Times New Roman" w:eastAsia="Times New Roman" w:hAnsi="Times New Roman" w:cs="Times New Roman"/>
          <w:sz w:val="24"/>
          <w:szCs w:val="24"/>
        </w:rPr>
        <w:t xml:space="preserve"> - верно выполнены три задания или четыре задания, но работа содержит более двух недочетов;</w:t>
      </w: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3158BC">
        <w:rPr>
          <w:rFonts w:ascii="Times New Roman" w:eastAsia="Times New Roman" w:hAnsi="Times New Roman" w:cs="Times New Roman"/>
          <w:sz w:val="24"/>
          <w:szCs w:val="24"/>
        </w:rPr>
        <w:t xml:space="preserve"> - выполнено менее трех заданий;</w:t>
      </w: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sz w:val="24"/>
          <w:szCs w:val="24"/>
        </w:rPr>
        <w:t>«1»</w:t>
      </w:r>
      <w:r w:rsidRPr="003158BC">
        <w:rPr>
          <w:rFonts w:ascii="Times New Roman" w:eastAsia="Times New Roman" w:hAnsi="Times New Roman" w:cs="Times New Roman"/>
          <w:sz w:val="24"/>
          <w:szCs w:val="24"/>
        </w:rPr>
        <w:t xml:space="preserve"> - нет ни одного верно выполненного задания.</w:t>
      </w: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Критерии оценок тестов по алгебре и началам анализа</w:t>
      </w: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sz w:val="24"/>
          <w:szCs w:val="24"/>
        </w:rPr>
        <w:t xml:space="preserve">   Тесты по алгебре и началам анализа состоят из разного количества заданий. Поэтому удобнее оценивать тесты не по выполненному количеству заданий, а по объему выполненных правильно заданий.</w:t>
      </w: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3158BC">
        <w:rPr>
          <w:rFonts w:ascii="Times New Roman" w:eastAsia="Times New Roman" w:hAnsi="Times New Roman" w:cs="Times New Roman"/>
          <w:sz w:val="24"/>
          <w:szCs w:val="24"/>
        </w:rPr>
        <w:t xml:space="preserve"> - правильно выполнены 95-100%  предложенные задания;</w:t>
      </w: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3158BC">
        <w:rPr>
          <w:rFonts w:ascii="Times New Roman" w:eastAsia="Times New Roman" w:hAnsi="Times New Roman" w:cs="Times New Roman"/>
          <w:sz w:val="24"/>
          <w:szCs w:val="24"/>
        </w:rPr>
        <w:t xml:space="preserve"> - правильно выполнено 75% и более предложенных заданий;</w:t>
      </w: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3158BC">
        <w:rPr>
          <w:rFonts w:ascii="Times New Roman" w:eastAsia="Times New Roman" w:hAnsi="Times New Roman" w:cs="Times New Roman"/>
          <w:sz w:val="24"/>
          <w:szCs w:val="24"/>
        </w:rPr>
        <w:t xml:space="preserve"> - правильно выполнено 50%-75% предложенных заданий;</w:t>
      </w: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8BC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3158BC">
        <w:rPr>
          <w:rFonts w:ascii="Times New Roman" w:eastAsia="Times New Roman" w:hAnsi="Times New Roman" w:cs="Times New Roman"/>
          <w:sz w:val="24"/>
          <w:szCs w:val="24"/>
        </w:rPr>
        <w:t xml:space="preserve"> - правильно выполнено менее 50% предложенных заданий.</w:t>
      </w:r>
    </w:p>
    <w:p w:rsidR="003158BC" w:rsidRPr="003158BC" w:rsidRDefault="003158BC" w:rsidP="00315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58BC" w:rsidRPr="003158BC" w:rsidRDefault="003158BC" w:rsidP="00D95C4C">
      <w:pPr>
        <w:pStyle w:val="Default"/>
      </w:pPr>
    </w:p>
    <w:sectPr w:rsidR="003158BC" w:rsidRPr="003158BC" w:rsidSect="007B3AB6">
      <w:headerReference w:type="even" r:id="rId2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1BF" w:rsidRDefault="00EE51BF">
      <w:pPr>
        <w:spacing w:after="0" w:line="240" w:lineRule="auto"/>
      </w:pPr>
      <w:r>
        <w:separator/>
      </w:r>
    </w:p>
  </w:endnote>
  <w:endnote w:type="continuationSeparator" w:id="0">
    <w:p w:rsidR="00EE51BF" w:rsidRDefault="00EE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1BF" w:rsidRDefault="00EE51BF">
      <w:pPr>
        <w:spacing w:after="0" w:line="240" w:lineRule="auto"/>
      </w:pPr>
      <w:r>
        <w:separator/>
      </w:r>
    </w:p>
  </w:footnote>
  <w:footnote w:type="continuationSeparator" w:id="0">
    <w:p w:rsidR="00EE51BF" w:rsidRDefault="00EE5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976" w:rsidRDefault="00324976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4266565</wp:posOffset>
              </wp:positionH>
              <wp:positionV relativeFrom="page">
                <wp:posOffset>860425</wp:posOffset>
              </wp:positionV>
              <wp:extent cx="2291715" cy="138430"/>
              <wp:effectExtent l="0" t="0" r="18415" b="1841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171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4976" w:rsidRDefault="00324976">
                          <w:r>
                            <w:rPr>
                              <w:rStyle w:val="aa"/>
                              <w:rFonts w:eastAsia="Lucida Sans Unicode"/>
                              <w:i w:val="0"/>
                              <w:iCs w:val="0"/>
                            </w:rPr>
                            <w:t>(на оборотной стороне титульного листа)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5.95pt;margin-top:67.75pt;width:180.45pt;height:10.9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" filled="f" stroked="f">
              <v:textbox style="mso-fit-shape-to-text:t" inset="0,0,0,0">
                <w:txbxContent>
                  <w:p w:rsidR="00324976" w:rsidRDefault="00324976">
                    <w:r>
                      <w:rPr>
                        <w:rStyle w:val="aa"/>
                        <w:rFonts w:eastAsia="Lucida Sans Unicode"/>
                        <w:i w:val="0"/>
                        <w:iCs w:val="0"/>
                      </w:rPr>
                      <w:t>(на оборотной стороне титульного листа)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9203EB0"/>
    <w:lvl w:ilvl="0">
      <w:numFmt w:val="bullet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907"/>
        </w:tabs>
        <w:ind w:left="0" w:firstLine="567"/>
      </w:pPr>
      <w:rPr>
        <w:rFonts w:ascii="Symbol" w:hAnsi="Symbol"/>
      </w:rPr>
    </w:lvl>
  </w:abstractNum>
  <w:abstractNum w:abstractNumId="2" w15:restartNumberingAfterBreak="0">
    <w:nsid w:val="0128120D"/>
    <w:multiLevelType w:val="multilevel"/>
    <w:tmpl w:val="842E5C4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3A41E1"/>
    <w:multiLevelType w:val="hybridMultilevel"/>
    <w:tmpl w:val="2FCE5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F3BC2"/>
    <w:multiLevelType w:val="hybridMultilevel"/>
    <w:tmpl w:val="7FEAB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E2429"/>
    <w:multiLevelType w:val="hybridMultilevel"/>
    <w:tmpl w:val="76320138"/>
    <w:lvl w:ilvl="0" w:tplc="041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color w:val="auto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252018D"/>
    <w:multiLevelType w:val="multilevel"/>
    <w:tmpl w:val="7908AB7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701C6B"/>
    <w:multiLevelType w:val="hybridMultilevel"/>
    <w:tmpl w:val="EAD44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64856"/>
    <w:multiLevelType w:val="hybridMultilevel"/>
    <w:tmpl w:val="95C63364"/>
    <w:lvl w:ilvl="0" w:tplc="32184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4B7DFC"/>
    <w:multiLevelType w:val="hybridMultilevel"/>
    <w:tmpl w:val="E4D09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D5941"/>
    <w:multiLevelType w:val="hybridMultilevel"/>
    <w:tmpl w:val="E2DCBD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6956A0"/>
    <w:multiLevelType w:val="hybridMultilevel"/>
    <w:tmpl w:val="E6028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41AF1"/>
    <w:multiLevelType w:val="multilevel"/>
    <w:tmpl w:val="9DCE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BF3AE9"/>
    <w:multiLevelType w:val="hybridMultilevel"/>
    <w:tmpl w:val="FA66E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1A467B"/>
    <w:multiLevelType w:val="hybridMultilevel"/>
    <w:tmpl w:val="81B21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7283A"/>
    <w:multiLevelType w:val="hybridMultilevel"/>
    <w:tmpl w:val="FF088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487FB3"/>
    <w:multiLevelType w:val="hybridMultilevel"/>
    <w:tmpl w:val="ADE84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45638E"/>
    <w:multiLevelType w:val="hybridMultilevel"/>
    <w:tmpl w:val="53E4A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147A9"/>
    <w:multiLevelType w:val="hybridMultilevel"/>
    <w:tmpl w:val="ADE6B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982C47"/>
    <w:multiLevelType w:val="hybridMultilevel"/>
    <w:tmpl w:val="9C005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3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4"/>
  </w:num>
  <w:num w:numId="9">
    <w:abstractNumId w:val="2"/>
  </w:num>
  <w:num w:numId="10">
    <w:abstractNumId w:val="6"/>
  </w:num>
  <w:num w:numId="11">
    <w:abstractNumId w:val="8"/>
  </w:num>
  <w:num w:numId="12">
    <w:abstractNumId w:val="10"/>
  </w:num>
  <w:num w:numId="13">
    <w:abstractNumId w:val="1"/>
  </w:num>
  <w:num w:numId="14">
    <w:abstractNumId w:val="11"/>
  </w:num>
  <w:num w:numId="15">
    <w:abstractNumId w:val="18"/>
  </w:num>
  <w:num w:numId="16">
    <w:abstractNumId w:val="19"/>
  </w:num>
  <w:num w:numId="17">
    <w:abstractNumId w:val="17"/>
  </w:num>
  <w:num w:numId="18">
    <w:abstractNumId w:val="7"/>
  </w:num>
  <w:num w:numId="19">
    <w:abstractNumId w:val="12"/>
  </w:num>
  <w:num w:numId="20">
    <w:abstractNumId w:val="15"/>
  </w:num>
  <w:num w:numId="21">
    <w:abstractNumId w:val="9"/>
  </w:num>
  <w:num w:numId="22">
    <w:abstractNumId w:val="4"/>
  </w:num>
  <w:num w:numId="23">
    <w:abstractNumId w:val="16"/>
  </w:num>
  <w:num w:numId="24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1C"/>
    <w:rsid w:val="00042ECD"/>
    <w:rsid w:val="00065E53"/>
    <w:rsid w:val="000913F7"/>
    <w:rsid w:val="00096503"/>
    <w:rsid w:val="000D2D2B"/>
    <w:rsid w:val="000D7C1C"/>
    <w:rsid w:val="001137F5"/>
    <w:rsid w:val="00165D2C"/>
    <w:rsid w:val="001838B7"/>
    <w:rsid w:val="00195941"/>
    <w:rsid w:val="00196121"/>
    <w:rsid w:val="001D3018"/>
    <w:rsid w:val="001F1475"/>
    <w:rsid w:val="002264C8"/>
    <w:rsid w:val="00263A9D"/>
    <w:rsid w:val="00283B5F"/>
    <w:rsid w:val="00290306"/>
    <w:rsid w:val="002B55DF"/>
    <w:rsid w:val="002C0C61"/>
    <w:rsid w:val="002E74A4"/>
    <w:rsid w:val="002F061F"/>
    <w:rsid w:val="00300097"/>
    <w:rsid w:val="003158BC"/>
    <w:rsid w:val="00324976"/>
    <w:rsid w:val="00352EF4"/>
    <w:rsid w:val="003D40FF"/>
    <w:rsid w:val="003F5AFD"/>
    <w:rsid w:val="004501D6"/>
    <w:rsid w:val="004824A4"/>
    <w:rsid w:val="004920C3"/>
    <w:rsid w:val="004E235A"/>
    <w:rsid w:val="005153CD"/>
    <w:rsid w:val="00521A22"/>
    <w:rsid w:val="00534E4F"/>
    <w:rsid w:val="00557AA0"/>
    <w:rsid w:val="005635BF"/>
    <w:rsid w:val="00563FB0"/>
    <w:rsid w:val="005B57AF"/>
    <w:rsid w:val="005C3192"/>
    <w:rsid w:val="005C743A"/>
    <w:rsid w:val="005D1BF0"/>
    <w:rsid w:val="005E3E69"/>
    <w:rsid w:val="005E78B0"/>
    <w:rsid w:val="005F1DA2"/>
    <w:rsid w:val="006034C0"/>
    <w:rsid w:val="00632F3A"/>
    <w:rsid w:val="00636FFA"/>
    <w:rsid w:val="006414DF"/>
    <w:rsid w:val="00644A4F"/>
    <w:rsid w:val="0065663F"/>
    <w:rsid w:val="00671877"/>
    <w:rsid w:val="00672612"/>
    <w:rsid w:val="00675D64"/>
    <w:rsid w:val="006D0661"/>
    <w:rsid w:val="006E0947"/>
    <w:rsid w:val="006E5AD8"/>
    <w:rsid w:val="0070197A"/>
    <w:rsid w:val="007139B0"/>
    <w:rsid w:val="00717C1E"/>
    <w:rsid w:val="00724C3D"/>
    <w:rsid w:val="007415B7"/>
    <w:rsid w:val="00743A65"/>
    <w:rsid w:val="00773D66"/>
    <w:rsid w:val="00776629"/>
    <w:rsid w:val="0078097A"/>
    <w:rsid w:val="007B3AB6"/>
    <w:rsid w:val="007F002D"/>
    <w:rsid w:val="007F1D9D"/>
    <w:rsid w:val="0082648B"/>
    <w:rsid w:val="00830A2D"/>
    <w:rsid w:val="00835FEA"/>
    <w:rsid w:val="0083755C"/>
    <w:rsid w:val="0084234D"/>
    <w:rsid w:val="00880705"/>
    <w:rsid w:val="008928E1"/>
    <w:rsid w:val="008D25A2"/>
    <w:rsid w:val="008D594E"/>
    <w:rsid w:val="00966407"/>
    <w:rsid w:val="00980A2E"/>
    <w:rsid w:val="009F5355"/>
    <w:rsid w:val="00A1692D"/>
    <w:rsid w:val="00A25A96"/>
    <w:rsid w:val="00A31FF0"/>
    <w:rsid w:val="00A54086"/>
    <w:rsid w:val="00A558A9"/>
    <w:rsid w:val="00A667E3"/>
    <w:rsid w:val="00AA5714"/>
    <w:rsid w:val="00AB0595"/>
    <w:rsid w:val="00AB2A33"/>
    <w:rsid w:val="00AC6EDC"/>
    <w:rsid w:val="00B1324A"/>
    <w:rsid w:val="00B23E45"/>
    <w:rsid w:val="00B60295"/>
    <w:rsid w:val="00B81A7A"/>
    <w:rsid w:val="00B86EDF"/>
    <w:rsid w:val="00BF2731"/>
    <w:rsid w:val="00C06D9F"/>
    <w:rsid w:val="00C11424"/>
    <w:rsid w:val="00C124ED"/>
    <w:rsid w:val="00C14BE0"/>
    <w:rsid w:val="00C427BA"/>
    <w:rsid w:val="00C72A36"/>
    <w:rsid w:val="00CD0A29"/>
    <w:rsid w:val="00D03552"/>
    <w:rsid w:val="00D15C3E"/>
    <w:rsid w:val="00D34872"/>
    <w:rsid w:val="00D4612C"/>
    <w:rsid w:val="00D62455"/>
    <w:rsid w:val="00D64AC9"/>
    <w:rsid w:val="00D84AE2"/>
    <w:rsid w:val="00D91C22"/>
    <w:rsid w:val="00D95C4C"/>
    <w:rsid w:val="00DA5F22"/>
    <w:rsid w:val="00DB0FB5"/>
    <w:rsid w:val="00DB0FCD"/>
    <w:rsid w:val="00DD2F0E"/>
    <w:rsid w:val="00E0675A"/>
    <w:rsid w:val="00E16A59"/>
    <w:rsid w:val="00E215E6"/>
    <w:rsid w:val="00E430D1"/>
    <w:rsid w:val="00E47183"/>
    <w:rsid w:val="00E650E3"/>
    <w:rsid w:val="00E84B5F"/>
    <w:rsid w:val="00EE51BF"/>
    <w:rsid w:val="00EF4356"/>
    <w:rsid w:val="00F02451"/>
    <w:rsid w:val="00F0268F"/>
    <w:rsid w:val="00F22555"/>
    <w:rsid w:val="00F243C6"/>
    <w:rsid w:val="00F31CAD"/>
    <w:rsid w:val="00F35EB4"/>
    <w:rsid w:val="00F90717"/>
    <w:rsid w:val="00F92F04"/>
    <w:rsid w:val="00F96748"/>
    <w:rsid w:val="00FA20AE"/>
    <w:rsid w:val="00FD3CB2"/>
    <w:rsid w:val="00FD7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F53F9"/>
  <w15:docId w15:val="{ACD6E3D4-FCDF-41FF-8A92-0813AB28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D40F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5">
    <w:name w:val="Верхний колонтитул Знак"/>
    <w:basedOn w:val="a0"/>
    <w:link w:val="a4"/>
    <w:rsid w:val="003D40FF"/>
    <w:rPr>
      <w:rFonts w:ascii="Calibri" w:eastAsia="Calibri" w:hAnsi="Calibri" w:cs="Calibri"/>
      <w:lang w:eastAsia="ar-SA"/>
    </w:rPr>
  </w:style>
  <w:style w:type="paragraph" w:customStyle="1" w:styleId="WW-">
    <w:name w:val="WW-Обычный (веб)"/>
    <w:basedOn w:val="a"/>
    <w:rsid w:val="003D40FF"/>
    <w:pPr>
      <w:suppressAutoHyphens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6">
    <w:name w:val="Normal (Web)"/>
    <w:basedOn w:val="a"/>
    <w:uiPriority w:val="99"/>
    <w:semiHidden/>
    <w:unhideWhenUsed/>
    <w:rsid w:val="00632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32F3A"/>
    <w:rPr>
      <w:b/>
      <w:bCs/>
    </w:rPr>
  </w:style>
  <w:style w:type="character" w:styleId="a8">
    <w:name w:val="Hyperlink"/>
    <w:basedOn w:val="a0"/>
    <w:uiPriority w:val="99"/>
    <w:unhideWhenUsed/>
    <w:rsid w:val="005C3192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5C3192"/>
    <w:rPr>
      <w:color w:val="954F72"/>
      <w:u w:val="single"/>
    </w:rPr>
  </w:style>
  <w:style w:type="paragraph" w:customStyle="1" w:styleId="font5">
    <w:name w:val="font5"/>
    <w:basedOn w:val="a"/>
    <w:rsid w:val="005C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6">
    <w:name w:val="font6"/>
    <w:basedOn w:val="a"/>
    <w:rsid w:val="005C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xl63">
    <w:name w:val="xl63"/>
    <w:basedOn w:val="a"/>
    <w:rsid w:val="005C319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5C319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5C31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5C31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5C319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5C3192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5C3192"/>
    <w:pPr>
      <w:pBdr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5C3192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5C319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5C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5C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a"/>
    <w:rsid w:val="005C319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5C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5C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5C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5C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5C3192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5C3192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5C3192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5C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5C3192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5C3192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a"/>
    <w:rsid w:val="005C3192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5C319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5C3192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5C3192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5C3192"/>
    <w:pPr>
      <w:pBdr>
        <w:top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5C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5C319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5C31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5C3192"/>
    <w:pPr>
      <w:pBdr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5C3192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5C3192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5C319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5C319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5C319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5C31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5C31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5C31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5C319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5C3192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5C31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5C319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a"/>
    <w:rsid w:val="005C319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5C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5C3192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5C319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5C319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5C319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5C319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5C319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5C319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5C319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"/>
    <w:rsid w:val="005C319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7">
    <w:name w:val="xl117"/>
    <w:basedOn w:val="a"/>
    <w:rsid w:val="005C319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5C319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9">
    <w:name w:val="xl119"/>
    <w:basedOn w:val="a"/>
    <w:rsid w:val="005C319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a"/>
    <w:rsid w:val="005C319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a"/>
    <w:rsid w:val="005C31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2">
    <w:name w:val="xl122"/>
    <w:basedOn w:val="a"/>
    <w:rsid w:val="005C31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3">
    <w:name w:val="xl123"/>
    <w:basedOn w:val="a"/>
    <w:rsid w:val="005C3192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4">
    <w:name w:val="xl124"/>
    <w:basedOn w:val="a"/>
    <w:rsid w:val="005C319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5C319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5C319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rsid w:val="005C3192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a">
    <w:name w:val="Колонтитул"/>
    <w:rsid w:val="00830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Default">
    <w:name w:val="Default"/>
    <w:rsid w:val="002E74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D95C4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 Spacing"/>
    <w:link w:val="ad"/>
    <w:uiPriority w:val="1"/>
    <w:qFormat/>
    <w:rsid w:val="0088070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Без интервала Знак"/>
    <w:link w:val="ac"/>
    <w:uiPriority w:val="1"/>
    <w:rsid w:val="00880705"/>
    <w:rPr>
      <w:rFonts w:ascii="Calibri" w:eastAsia="Times New Roman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892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2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yperlink" Target="http://www.math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egeigia.ru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://www.fip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erver.ru/maththeoryGeometry.php" TargetMode="External"/><Relationship Id="rId20" Type="http://schemas.openxmlformats.org/officeDocument/2006/relationships/hyperlink" Target="http://sdamgi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hyperlink" Target="http://www.proshkolu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E2509-ABBF-46EC-BE0A-AF2421EC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25</Pages>
  <Words>7258</Words>
  <Characters>41373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home</cp:lastModifiedBy>
  <cp:revision>11</cp:revision>
  <cp:lastPrinted>2020-10-29T14:50:00Z</cp:lastPrinted>
  <dcterms:created xsi:type="dcterms:W3CDTF">2020-10-28T15:30:00Z</dcterms:created>
  <dcterms:modified xsi:type="dcterms:W3CDTF">2023-08-27T10:40:00Z</dcterms:modified>
</cp:coreProperties>
</file>