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89E" w:rsidRPr="00861980" w:rsidRDefault="00E23A02">
      <w:pPr>
        <w:spacing w:after="0" w:line="408" w:lineRule="auto"/>
        <w:ind w:left="120"/>
        <w:jc w:val="center"/>
        <w:rPr>
          <w:lang w:val="ru-RU"/>
        </w:rPr>
      </w:pPr>
      <w:bookmarkStart w:id="0" w:name="block-8923200"/>
      <w:r w:rsidRPr="0086198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789E" w:rsidRPr="00861980" w:rsidRDefault="00E23A02">
      <w:pPr>
        <w:spacing w:after="0" w:line="408" w:lineRule="auto"/>
        <w:ind w:left="120"/>
        <w:jc w:val="center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861980">
        <w:rPr>
          <w:rFonts w:ascii="Times New Roman" w:hAnsi="Times New Roman"/>
          <w:b/>
          <w:color w:val="000000"/>
          <w:sz w:val="28"/>
          <w:lang w:val="ru-RU"/>
        </w:rPr>
        <w:t>Министерство Тверской области</w:t>
      </w:r>
      <w:bookmarkEnd w:id="1"/>
      <w:r w:rsidRPr="0086198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F789E" w:rsidRPr="00861980" w:rsidRDefault="00E23A02">
      <w:pPr>
        <w:spacing w:after="0" w:line="408" w:lineRule="auto"/>
        <w:ind w:left="120"/>
        <w:jc w:val="center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861980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Конаковского района</w:t>
      </w:r>
      <w:bookmarkEnd w:id="2"/>
      <w:r w:rsidRPr="0086198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61980">
        <w:rPr>
          <w:rFonts w:ascii="Times New Roman" w:hAnsi="Times New Roman"/>
          <w:color w:val="000000"/>
          <w:sz w:val="28"/>
          <w:lang w:val="ru-RU"/>
        </w:rPr>
        <w:t>​</w:t>
      </w:r>
    </w:p>
    <w:p w:rsidR="00FF789E" w:rsidRPr="00861980" w:rsidRDefault="00E23A02">
      <w:pPr>
        <w:spacing w:after="0" w:line="408" w:lineRule="auto"/>
        <w:ind w:left="120"/>
        <w:jc w:val="center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МБОУ СОШ №3 г. Конаково</w:t>
      </w:r>
    </w:p>
    <w:p w:rsidR="00FF789E" w:rsidRPr="00861980" w:rsidRDefault="00FF789E">
      <w:pPr>
        <w:spacing w:after="0"/>
        <w:ind w:left="120"/>
        <w:rPr>
          <w:lang w:val="ru-RU"/>
        </w:rPr>
      </w:pPr>
    </w:p>
    <w:p w:rsidR="00FF789E" w:rsidRPr="00861980" w:rsidRDefault="00FF789E">
      <w:pPr>
        <w:spacing w:after="0"/>
        <w:ind w:left="120"/>
        <w:rPr>
          <w:lang w:val="ru-RU"/>
        </w:rPr>
      </w:pPr>
    </w:p>
    <w:p w:rsidR="00FF789E" w:rsidRPr="00861980" w:rsidRDefault="00FF789E">
      <w:pPr>
        <w:spacing w:after="0"/>
        <w:ind w:left="120"/>
        <w:rPr>
          <w:lang w:val="ru-RU"/>
        </w:rPr>
      </w:pPr>
    </w:p>
    <w:p w:rsidR="00FF789E" w:rsidRPr="00861980" w:rsidRDefault="00FF789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037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037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23A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23A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23A0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23A0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Н.В.</w:t>
            </w:r>
          </w:p>
          <w:p w:rsidR="000E6D86" w:rsidRDefault="00E23A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37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789E" w:rsidRDefault="00FF789E">
      <w:pPr>
        <w:spacing w:after="0"/>
        <w:ind w:left="120"/>
      </w:pPr>
    </w:p>
    <w:p w:rsidR="00FF789E" w:rsidRDefault="00E23A0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F789E" w:rsidRDefault="00FF789E">
      <w:pPr>
        <w:spacing w:after="0"/>
        <w:ind w:left="120"/>
      </w:pPr>
    </w:p>
    <w:p w:rsidR="00FF789E" w:rsidRDefault="00FF789E">
      <w:pPr>
        <w:spacing w:after="0"/>
        <w:ind w:left="120"/>
      </w:pPr>
    </w:p>
    <w:p w:rsidR="00FF789E" w:rsidRDefault="00FF789E">
      <w:pPr>
        <w:spacing w:after="0"/>
        <w:ind w:left="120"/>
      </w:pPr>
    </w:p>
    <w:p w:rsidR="00FF789E" w:rsidRDefault="00E23A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F789E" w:rsidRPr="00DE7F6C" w:rsidRDefault="00E23A02">
      <w:pPr>
        <w:spacing w:after="0" w:line="408" w:lineRule="auto"/>
        <w:ind w:left="120"/>
        <w:jc w:val="center"/>
        <w:rPr>
          <w:lang w:val="ru-RU"/>
        </w:rPr>
      </w:pPr>
      <w:r w:rsidRPr="00DE7F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7F6C">
        <w:rPr>
          <w:rFonts w:ascii="Times New Roman" w:hAnsi="Times New Roman"/>
          <w:color w:val="000000"/>
          <w:sz w:val="28"/>
          <w:lang w:val="ru-RU"/>
        </w:rPr>
        <w:t xml:space="preserve"> 1247795)</w:t>
      </w:r>
    </w:p>
    <w:p w:rsidR="00FF789E" w:rsidRPr="00DE7F6C" w:rsidRDefault="00FF789E">
      <w:pPr>
        <w:spacing w:after="0"/>
        <w:ind w:left="120"/>
        <w:jc w:val="center"/>
        <w:rPr>
          <w:lang w:val="ru-RU"/>
        </w:rPr>
      </w:pPr>
    </w:p>
    <w:p w:rsidR="00FF789E" w:rsidRPr="00861980" w:rsidRDefault="00E23A02">
      <w:pPr>
        <w:spacing w:after="0" w:line="408" w:lineRule="auto"/>
        <w:ind w:left="120"/>
        <w:jc w:val="center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FF789E" w:rsidRPr="00861980" w:rsidRDefault="00E23A02">
      <w:pPr>
        <w:spacing w:after="0" w:line="408" w:lineRule="auto"/>
        <w:ind w:left="120"/>
        <w:jc w:val="center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F789E" w:rsidRPr="00861980" w:rsidRDefault="00FF789E" w:rsidP="00DE7F6C">
      <w:pPr>
        <w:spacing w:after="0"/>
        <w:rPr>
          <w:lang w:val="ru-RU"/>
        </w:rPr>
      </w:pPr>
      <w:bookmarkStart w:id="3" w:name="_GoBack"/>
      <w:bookmarkEnd w:id="3"/>
    </w:p>
    <w:p w:rsidR="00FF789E" w:rsidRPr="00861980" w:rsidRDefault="00FF789E">
      <w:pPr>
        <w:spacing w:after="0"/>
        <w:ind w:left="120"/>
        <w:jc w:val="center"/>
        <w:rPr>
          <w:lang w:val="ru-RU"/>
        </w:rPr>
      </w:pPr>
    </w:p>
    <w:p w:rsidR="00FF789E" w:rsidRPr="00861980" w:rsidRDefault="00FF789E">
      <w:pPr>
        <w:spacing w:after="0"/>
        <w:ind w:left="120"/>
        <w:jc w:val="center"/>
        <w:rPr>
          <w:lang w:val="ru-RU"/>
        </w:rPr>
      </w:pPr>
    </w:p>
    <w:p w:rsidR="00FF789E" w:rsidRPr="00DE7F6C" w:rsidRDefault="00DE7F6C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E7F6C">
        <w:rPr>
          <w:rFonts w:ascii="Times New Roman" w:hAnsi="Times New Roman" w:cs="Times New Roman"/>
          <w:sz w:val="32"/>
          <w:szCs w:val="32"/>
          <w:lang w:val="ru-RU"/>
        </w:rPr>
        <w:t xml:space="preserve">Учитель </w:t>
      </w:r>
      <w:proofErr w:type="spellStart"/>
      <w:r w:rsidRPr="00DE7F6C">
        <w:rPr>
          <w:rFonts w:ascii="Times New Roman" w:hAnsi="Times New Roman" w:cs="Times New Roman"/>
          <w:sz w:val="32"/>
          <w:szCs w:val="32"/>
          <w:lang w:val="ru-RU"/>
        </w:rPr>
        <w:t>Курнукина</w:t>
      </w:r>
      <w:proofErr w:type="spellEnd"/>
      <w:r w:rsidRPr="00DE7F6C">
        <w:rPr>
          <w:rFonts w:ascii="Times New Roman" w:hAnsi="Times New Roman" w:cs="Times New Roman"/>
          <w:sz w:val="32"/>
          <w:szCs w:val="32"/>
          <w:lang w:val="ru-RU"/>
        </w:rPr>
        <w:t xml:space="preserve"> О.В.</w:t>
      </w:r>
    </w:p>
    <w:p w:rsidR="00FF789E" w:rsidRPr="00861980" w:rsidRDefault="00FF789E">
      <w:pPr>
        <w:spacing w:after="0"/>
        <w:ind w:left="120"/>
        <w:jc w:val="center"/>
        <w:rPr>
          <w:lang w:val="ru-RU"/>
        </w:rPr>
      </w:pPr>
    </w:p>
    <w:p w:rsidR="00FF789E" w:rsidRPr="00861980" w:rsidRDefault="00FF789E">
      <w:pPr>
        <w:spacing w:after="0"/>
        <w:ind w:left="120"/>
        <w:jc w:val="center"/>
        <w:rPr>
          <w:lang w:val="ru-RU"/>
        </w:rPr>
      </w:pPr>
    </w:p>
    <w:p w:rsidR="00FF789E" w:rsidRPr="00861980" w:rsidRDefault="00FF789E">
      <w:pPr>
        <w:spacing w:after="0"/>
        <w:ind w:left="120"/>
        <w:jc w:val="center"/>
        <w:rPr>
          <w:lang w:val="ru-RU"/>
        </w:rPr>
      </w:pPr>
    </w:p>
    <w:p w:rsidR="00FF789E" w:rsidRPr="00861980" w:rsidRDefault="00FF789E">
      <w:pPr>
        <w:spacing w:after="0"/>
        <w:ind w:left="120"/>
        <w:jc w:val="center"/>
        <w:rPr>
          <w:lang w:val="ru-RU"/>
        </w:rPr>
      </w:pPr>
    </w:p>
    <w:p w:rsidR="00FF789E" w:rsidRPr="00861980" w:rsidRDefault="00FF789E">
      <w:pPr>
        <w:spacing w:after="0"/>
        <w:ind w:left="120"/>
        <w:jc w:val="center"/>
        <w:rPr>
          <w:lang w:val="ru-RU"/>
        </w:rPr>
      </w:pPr>
    </w:p>
    <w:p w:rsidR="00FF789E" w:rsidRPr="00861980" w:rsidRDefault="00FF789E">
      <w:pPr>
        <w:spacing w:after="0"/>
        <w:ind w:left="120"/>
        <w:jc w:val="center"/>
        <w:rPr>
          <w:lang w:val="ru-RU"/>
        </w:rPr>
      </w:pPr>
    </w:p>
    <w:p w:rsidR="00FF789E" w:rsidRPr="00861980" w:rsidRDefault="00E23A02">
      <w:pPr>
        <w:spacing w:after="0"/>
        <w:ind w:left="120"/>
        <w:jc w:val="center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5f65ef33-2d33-446f-958f-5e32cb3de0af"/>
      <w:r w:rsidRPr="00861980">
        <w:rPr>
          <w:rFonts w:ascii="Times New Roman" w:hAnsi="Times New Roman"/>
          <w:b/>
          <w:color w:val="000000"/>
          <w:sz w:val="28"/>
          <w:lang w:val="ru-RU"/>
        </w:rPr>
        <w:t>г.Конаково</w:t>
      </w:r>
      <w:bookmarkEnd w:id="4"/>
      <w:r w:rsidRPr="0086198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164aad7-7b72-4612-b183-ee0dede85b6a"/>
      <w:r w:rsidRPr="0086198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86198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61980">
        <w:rPr>
          <w:rFonts w:ascii="Times New Roman" w:hAnsi="Times New Roman"/>
          <w:color w:val="000000"/>
          <w:sz w:val="28"/>
          <w:lang w:val="ru-RU"/>
        </w:rPr>
        <w:t>​</w:t>
      </w:r>
    </w:p>
    <w:p w:rsidR="00FF789E" w:rsidRPr="00861980" w:rsidRDefault="00FF789E">
      <w:pPr>
        <w:spacing w:after="0"/>
        <w:ind w:left="120"/>
        <w:rPr>
          <w:lang w:val="ru-RU"/>
        </w:rPr>
      </w:pPr>
    </w:p>
    <w:p w:rsidR="00FF789E" w:rsidRPr="00861980" w:rsidRDefault="00FF789E">
      <w:pPr>
        <w:rPr>
          <w:lang w:val="ru-RU"/>
        </w:rPr>
        <w:sectPr w:rsidR="00FF789E" w:rsidRPr="00861980" w:rsidSect="00DE7F6C">
          <w:pgSz w:w="11906" w:h="16383"/>
          <w:pgMar w:top="1134" w:right="850" w:bottom="284" w:left="1701" w:header="720" w:footer="720" w:gutter="0"/>
          <w:cols w:space="720"/>
        </w:sect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6" w:name="block-8923201"/>
      <w:bookmarkEnd w:id="0"/>
      <w:r w:rsidRPr="0086198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86198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8" w:name="_Toc118726582"/>
      <w:bookmarkEnd w:id="8"/>
      <w:r w:rsidRPr="0086198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9" w:name="_Toc118726583"/>
      <w:bookmarkEnd w:id="9"/>
      <w:r w:rsidRPr="00861980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FF789E" w:rsidRPr="00861980" w:rsidRDefault="00FF789E">
      <w:pPr>
        <w:rPr>
          <w:lang w:val="ru-RU"/>
        </w:rPr>
        <w:sectPr w:rsidR="00FF789E" w:rsidRPr="00861980">
          <w:pgSz w:w="11906" w:h="16383"/>
          <w:pgMar w:top="1134" w:right="850" w:bottom="1134" w:left="1701" w:header="720" w:footer="720" w:gutter="0"/>
          <w:cols w:space="720"/>
        </w:sect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10" w:name="block-8923205"/>
      <w:bookmarkEnd w:id="6"/>
      <w:r w:rsidRPr="0086198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86198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861980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FF789E" w:rsidRPr="00861980" w:rsidRDefault="00FF789E">
      <w:pPr>
        <w:rPr>
          <w:lang w:val="ru-RU"/>
        </w:rPr>
        <w:sectPr w:rsidR="00FF789E" w:rsidRPr="00861980">
          <w:pgSz w:w="11906" w:h="16383"/>
          <w:pgMar w:top="1134" w:right="850" w:bottom="1134" w:left="1701" w:header="720" w:footer="720" w:gutter="0"/>
          <w:cols w:space="720"/>
        </w:sect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12" w:name="block-8923206"/>
      <w:bookmarkEnd w:id="10"/>
      <w:r w:rsidRPr="008619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861980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FF789E" w:rsidRPr="00861980" w:rsidRDefault="00E23A0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FF789E" w:rsidRPr="00DE7F6C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DE7F6C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8619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6198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6198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861980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861980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61980">
        <w:rPr>
          <w:rFonts w:ascii="Times New Roman" w:hAnsi="Times New Roman"/>
          <w:color w:val="000000"/>
          <w:sz w:val="28"/>
          <w:lang w:val="ru-RU"/>
        </w:rPr>
        <w:t>.</w:t>
      </w:r>
    </w:p>
    <w:p w:rsidR="00FF789E" w:rsidRDefault="00E23A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789E" w:rsidRPr="00861980" w:rsidRDefault="00E23A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F789E" w:rsidRPr="00861980" w:rsidRDefault="00E23A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F789E" w:rsidRPr="00861980" w:rsidRDefault="00E23A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FF789E" w:rsidRPr="00861980" w:rsidRDefault="00E23A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F789E" w:rsidRPr="00861980" w:rsidRDefault="00E23A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FF789E" w:rsidRPr="00861980" w:rsidRDefault="00E23A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F789E" w:rsidRDefault="00E23A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789E" w:rsidRPr="00861980" w:rsidRDefault="00E23A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F789E" w:rsidRPr="00861980" w:rsidRDefault="00E23A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F789E" w:rsidRPr="00861980" w:rsidRDefault="00E23A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F789E" w:rsidRPr="00861980" w:rsidRDefault="00E23A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F789E" w:rsidRDefault="00E23A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789E" w:rsidRPr="00861980" w:rsidRDefault="00E23A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F789E" w:rsidRPr="00861980" w:rsidRDefault="00E23A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F789E" w:rsidRPr="00861980" w:rsidRDefault="00E23A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F789E" w:rsidRPr="00861980" w:rsidRDefault="00E23A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6198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FF789E" w:rsidRDefault="00E23A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789E" w:rsidRPr="00861980" w:rsidRDefault="00E23A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F789E" w:rsidRPr="00861980" w:rsidRDefault="00E23A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F789E" w:rsidRPr="00861980" w:rsidRDefault="00E23A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F789E" w:rsidRDefault="00E23A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789E" w:rsidRPr="00861980" w:rsidRDefault="00E23A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F789E" w:rsidRPr="00861980" w:rsidRDefault="00E23A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6198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861980">
        <w:rPr>
          <w:rFonts w:ascii="Times New Roman" w:hAnsi="Times New Roman"/>
          <w:color w:val="000000"/>
          <w:sz w:val="28"/>
          <w:lang w:val="ru-RU"/>
        </w:rPr>
        <w:t>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F789E" w:rsidRDefault="00E23A0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F789E" w:rsidRPr="00861980" w:rsidRDefault="00E23A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F789E" w:rsidRPr="00861980" w:rsidRDefault="00E23A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F789E" w:rsidRPr="00861980" w:rsidRDefault="00E23A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86198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86198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F789E" w:rsidRPr="00861980" w:rsidRDefault="00FF789E">
      <w:pPr>
        <w:spacing w:after="0" w:line="264" w:lineRule="auto"/>
        <w:ind w:left="120"/>
        <w:jc w:val="both"/>
        <w:rPr>
          <w:lang w:val="ru-RU"/>
        </w:rPr>
      </w:pP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861980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FF789E" w:rsidRPr="00861980" w:rsidRDefault="00E23A02">
      <w:pPr>
        <w:spacing w:after="0" w:line="264" w:lineRule="auto"/>
        <w:ind w:firstLine="600"/>
        <w:jc w:val="both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FF789E" w:rsidRPr="00861980" w:rsidRDefault="00FF789E">
      <w:pPr>
        <w:rPr>
          <w:lang w:val="ru-RU"/>
        </w:rPr>
        <w:sectPr w:rsidR="00FF789E" w:rsidRPr="00861980">
          <w:pgSz w:w="11906" w:h="16383"/>
          <w:pgMar w:top="1134" w:right="850" w:bottom="1134" w:left="1701" w:header="720" w:footer="720" w:gutter="0"/>
          <w:cols w:space="720"/>
        </w:sectPr>
      </w:pPr>
    </w:p>
    <w:p w:rsidR="00FF789E" w:rsidRDefault="00E23A02">
      <w:pPr>
        <w:spacing w:after="0"/>
        <w:ind w:left="120"/>
      </w:pPr>
      <w:bookmarkStart w:id="17" w:name="block-8923202"/>
      <w:bookmarkEnd w:id="12"/>
      <w:r w:rsidRPr="008619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789E" w:rsidRDefault="00E23A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991"/>
        <w:gridCol w:w="2035"/>
        <w:gridCol w:w="3455"/>
      </w:tblGrid>
      <w:tr w:rsidR="00FF789E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</w:tr>
      <w:tr w:rsidR="00FF7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5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6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7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8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9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0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FF789E"/>
        </w:tc>
      </w:tr>
    </w:tbl>
    <w:p w:rsidR="00FF789E" w:rsidRDefault="00FF789E">
      <w:pPr>
        <w:sectPr w:rsidR="00FF7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89E" w:rsidRDefault="00E23A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991"/>
        <w:gridCol w:w="2035"/>
        <w:gridCol w:w="3455"/>
      </w:tblGrid>
      <w:tr w:rsidR="00FF789E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</w:tr>
      <w:tr w:rsidR="00FF7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1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2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3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4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5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6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7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20373D">
            <w:pPr>
              <w:spacing w:after="0"/>
              <w:ind w:left="135"/>
            </w:pPr>
            <w:hyperlink r:id="rId18">
              <w:r w:rsidR="00E23A02">
                <w:rPr>
                  <w:rFonts w:ascii="Times New Roman" w:hAnsi="Times New Roman"/>
                  <w:color w:val="0000FF"/>
                  <w:u w:val="single"/>
                </w:rPr>
                <w:t>http://allmath.ru/</w:t>
              </w:r>
            </w:hyperlink>
          </w:p>
        </w:tc>
      </w:tr>
      <w:tr w:rsidR="00FF7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FF789E" w:rsidRDefault="00FF789E"/>
        </w:tc>
      </w:tr>
    </w:tbl>
    <w:p w:rsidR="00FF789E" w:rsidRDefault="00FF789E">
      <w:pPr>
        <w:sectPr w:rsidR="00FF7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89E" w:rsidRDefault="00FF789E">
      <w:pPr>
        <w:sectPr w:rsidR="00FF7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89E" w:rsidRDefault="00E23A02">
      <w:pPr>
        <w:spacing w:after="0"/>
        <w:ind w:left="120"/>
      </w:pPr>
      <w:bookmarkStart w:id="18" w:name="block-892320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789E" w:rsidRDefault="00E23A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71"/>
        <w:gridCol w:w="2723"/>
        <w:gridCol w:w="2578"/>
        <w:gridCol w:w="2008"/>
      </w:tblGrid>
      <w:tr w:rsidR="00FF789E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</w:tr>
      <w:tr w:rsidR="00FF7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"Функции.Степенная функция с целым показателем"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Использование прогрессии </w:t>
            </w: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решения реальных задач прикладного характера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2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FF789E" w:rsidRDefault="00FF789E"/>
        </w:tc>
      </w:tr>
    </w:tbl>
    <w:p w:rsidR="00FF789E" w:rsidRDefault="00FF789E">
      <w:pPr>
        <w:sectPr w:rsidR="00FF7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89E" w:rsidRDefault="00E23A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4574"/>
        <w:gridCol w:w="2787"/>
        <w:gridCol w:w="2626"/>
        <w:gridCol w:w="2042"/>
      </w:tblGrid>
      <w:tr w:rsidR="00FF789E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</w:tr>
      <w:tr w:rsidR="00FF7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789E" w:rsidRDefault="00FF7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89E" w:rsidRDefault="00FF789E"/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FF789E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</w:tr>
      <w:tr w:rsidR="00FF7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89E" w:rsidRPr="00861980" w:rsidRDefault="00E23A02">
            <w:pPr>
              <w:spacing w:after="0"/>
              <w:ind w:left="135"/>
              <w:rPr>
                <w:lang w:val="ru-RU"/>
              </w:rPr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 w:rsidRPr="0086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:rsidR="00FF789E" w:rsidRDefault="00E23A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FF789E" w:rsidRDefault="00FF789E"/>
        </w:tc>
      </w:tr>
    </w:tbl>
    <w:p w:rsidR="00FF789E" w:rsidRDefault="00FF789E">
      <w:pPr>
        <w:sectPr w:rsidR="00FF7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89E" w:rsidRDefault="00FF789E">
      <w:pPr>
        <w:sectPr w:rsidR="00FF7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89E" w:rsidRDefault="00E23A02">
      <w:pPr>
        <w:spacing w:after="0"/>
        <w:ind w:left="120"/>
      </w:pPr>
      <w:bookmarkStart w:id="19" w:name="block-892320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789E" w:rsidRDefault="00E23A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789E" w:rsidRPr="00861980" w:rsidRDefault="00E23A02">
      <w:pPr>
        <w:spacing w:after="0" w:line="480" w:lineRule="auto"/>
        <w:ind w:left="120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92363736-53cd-4f39-ac85-8c69f6d1639a"/>
      <w:r w:rsidRPr="00861980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</w:t>
      </w:r>
      <w:proofErr w:type="gramStart"/>
      <w:r w:rsidRPr="00861980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20"/>
      <w:r w:rsidRPr="0086198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61980">
        <w:rPr>
          <w:rFonts w:ascii="Times New Roman" w:hAnsi="Times New Roman"/>
          <w:color w:val="000000"/>
          <w:sz w:val="28"/>
          <w:lang w:val="ru-RU"/>
        </w:rPr>
        <w:t>​</w:t>
      </w:r>
    </w:p>
    <w:p w:rsidR="00FF789E" w:rsidRPr="00861980" w:rsidRDefault="00E23A02">
      <w:pPr>
        <w:spacing w:after="0" w:line="480" w:lineRule="auto"/>
        <w:ind w:left="120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F789E" w:rsidRPr="00861980" w:rsidRDefault="00E23A02">
      <w:pPr>
        <w:spacing w:after="0"/>
        <w:ind w:left="120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>​</w:t>
      </w:r>
    </w:p>
    <w:p w:rsidR="00FF789E" w:rsidRPr="00861980" w:rsidRDefault="00E23A02">
      <w:pPr>
        <w:spacing w:after="0" w:line="480" w:lineRule="auto"/>
        <w:ind w:left="120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789E" w:rsidRPr="00861980" w:rsidRDefault="00E23A02">
      <w:pPr>
        <w:spacing w:after="0" w:line="480" w:lineRule="auto"/>
        <w:ind w:left="120"/>
        <w:rPr>
          <w:lang w:val="ru-RU"/>
        </w:rPr>
      </w:pPr>
      <w:r w:rsidRPr="00861980">
        <w:rPr>
          <w:rFonts w:ascii="Times New Roman" w:hAnsi="Times New Roman"/>
          <w:color w:val="000000"/>
          <w:sz w:val="28"/>
          <w:lang w:val="ru-RU"/>
        </w:rPr>
        <w:t xml:space="preserve">​‌1. Алимов Ш.А. , Колягин Ю.М. Алгебра и начала математического анализа.10-11: Учебник для общеобразовательных учреждений: базовый уровень/ Ш.А. Алимов [ и др.]– </w:t>
      </w:r>
      <w:r w:rsidRPr="00DE7F6C">
        <w:rPr>
          <w:rFonts w:ascii="Times New Roman" w:hAnsi="Times New Roman"/>
          <w:color w:val="000000"/>
          <w:sz w:val="28"/>
          <w:lang w:val="ru-RU"/>
        </w:rPr>
        <w:t>М.: Просвещение, 2019г.</w:t>
      </w:r>
      <w:r w:rsidRPr="00DE7F6C">
        <w:rPr>
          <w:sz w:val="28"/>
          <w:lang w:val="ru-RU"/>
        </w:rPr>
        <w:br/>
      </w:r>
      <w:r w:rsidRPr="00DE7F6C">
        <w:rPr>
          <w:rFonts w:ascii="Times New Roman" w:hAnsi="Times New Roman"/>
          <w:color w:val="000000"/>
          <w:sz w:val="28"/>
          <w:lang w:val="ru-RU"/>
        </w:rPr>
        <w:t xml:space="preserve"> 2. </w:t>
      </w:r>
      <w:proofErr w:type="spellStart"/>
      <w:r w:rsidRPr="00DE7F6C">
        <w:rPr>
          <w:rFonts w:ascii="Times New Roman" w:hAnsi="Times New Roman"/>
          <w:color w:val="000000"/>
          <w:sz w:val="28"/>
          <w:lang w:val="ru-RU"/>
        </w:rPr>
        <w:t>Шабунин</w:t>
      </w:r>
      <w:proofErr w:type="spellEnd"/>
      <w:r w:rsidRPr="00DE7F6C">
        <w:rPr>
          <w:rFonts w:ascii="Times New Roman" w:hAnsi="Times New Roman"/>
          <w:color w:val="000000"/>
          <w:sz w:val="28"/>
          <w:lang w:val="ru-RU"/>
        </w:rPr>
        <w:t xml:space="preserve"> М.И. Алгебра и начала математического анализа 10 класс: дидактические материалы. </w:t>
      </w:r>
      <w:r w:rsidRPr="00861980">
        <w:rPr>
          <w:rFonts w:ascii="Times New Roman" w:hAnsi="Times New Roman"/>
          <w:color w:val="000000"/>
          <w:sz w:val="28"/>
          <w:lang w:val="ru-RU"/>
        </w:rPr>
        <w:t>Профильный уровень. М.: Просвещение, 2010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3. Феодорова Н.Е. Изучение алгебры и начал математического анализа в 10 классе : книга для учителя/Феодорова Ткачева – М.:Просвещение, 2009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4. Дидактические материалы по алгебре и началам анализа для 10 и 11 класса /Б.И. Ивлев, С.И.Саакян, С.И.Шварцбург. М.: Просвещение, 2005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5. </w:t>
      </w:r>
      <w:r w:rsidRPr="00DE7F6C">
        <w:rPr>
          <w:rFonts w:ascii="Times New Roman" w:hAnsi="Times New Roman"/>
          <w:color w:val="000000"/>
          <w:sz w:val="28"/>
          <w:lang w:val="ru-RU"/>
        </w:rPr>
        <w:t xml:space="preserve">Алгебра и начала анализа: сборник задач для подготовки и проведения итоговой аттестации за курс средней школы / И.Р. Высоцкий, Л.И. </w:t>
      </w:r>
      <w:proofErr w:type="spellStart"/>
      <w:r w:rsidRPr="00DE7F6C">
        <w:rPr>
          <w:rFonts w:ascii="Times New Roman" w:hAnsi="Times New Roman"/>
          <w:color w:val="000000"/>
          <w:sz w:val="28"/>
          <w:lang w:val="ru-RU"/>
        </w:rPr>
        <w:t>Звавич</w:t>
      </w:r>
      <w:proofErr w:type="spellEnd"/>
      <w:r w:rsidRPr="00DE7F6C">
        <w:rPr>
          <w:rFonts w:ascii="Times New Roman" w:hAnsi="Times New Roman"/>
          <w:color w:val="000000"/>
          <w:sz w:val="28"/>
          <w:lang w:val="ru-RU"/>
        </w:rPr>
        <w:t xml:space="preserve">, Б.П. </w:t>
      </w:r>
      <w:proofErr w:type="spellStart"/>
      <w:r w:rsidRPr="00DE7F6C">
        <w:rPr>
          <w:rFonts w:ascii="Times New Roman" w:hAnsi="Times New Roman"/>
          <w:color w:val="000000"/>
          <w:sz w:val="28"/>
          <w:lang w:val="ru-RU"/>
        </w:rPr>
        <w:t>Пигарев</w:t>
      </w:r>
      <w:proofErr w:type="spellEnd"/>
      <w:r w:rsidRPr="00DE7F6C">
        <w:rPr>
          <w:rFonts w:ascii="Times New Roman" w:hAnsi="Times New Roman"/>
          <w:color w:val="000000"/>
          <w:sz w:val="28"/>
          <w:lang w:val="ru-RU"/>
        </w:rPr>
        <w:t xml:space="preserve"> и др.; под ред. С.А. Шестакова. </w:t>
      </w:r>
      <w:r w:rsidRPr="00861980">
        <w:rPr>
          <w:rFonts w:ascii="Times New Roman" w:hAnsi="Times New Roman"/>
          <w:color w:val="000000"/>
          <w:sz w:val="28"/>
          <w:lang w:val="ru-RU"/>
        </w:rPr>
        <w:t>М.: Внешсигма-М, 2008</w:t>
      </w:r>
      <w:r w:rsidRPr="00861980">
        <w:rPr>
          <w:sz w:val="28"/>
          <w:lang w:val="ru-RU"/>
        </w:rPr>
        <w:br/>
      </w:r>
      <w:bookmarkStart w:id="21" w:name="1bf866c1-142b-4fe1-9c39-512defb57438"/>
      <w:bookmarkEnd w:id="21"/>
      <w:r w:rsidRPr="0086198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F789E" w:rsidRPr="00861980" w:rsidRDefault="00FF789E">
      <w:pPr>
        <w:spacing w:after="0"/>
        <w:ind w:left="120"/>
        <w:rPr>
          <w:lang w:val="ru-RU"/>
        </w:rPr>
      </w:pPr>
    </w:p>
    <w:p w:rsidR="00FF789E" w:rsidRPr="00861980" w:rsidRDefault="00E23A02">
      <w:pPr>
        <w:spacing w:after="0" w:line="480" w:lineRule="auto"/>
        <w:ind w:left="120"/>
        <w:rPr>
          <w:lang w:val="ru-RU"/>
        </w:rPr>
      </w:pPr>
      <w:r w:rsidRPr="0086198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FF789E" w:rsidRDefault="00E23A02">
      <w:pPr>
        <w:spacing w:after="0" w:line="480" w:lineRule="auto"/>
        <w:ind w:left="120"/>
      </w:pPr>
      <w:r w:rsidRPr="00861980">
        <w:rPr>
          <w:rFonts w:ascii="Times New Roman" w:hAnsi="Times New Roman"/>
          <w:color w:val="000000"/>
          <w:sz w:val="28"/>
          <w:lang w:val="ru-RU"/>
        </w:rPr>
        <w:t>​</w:t>
      </w:r>
      <w:r w:rsidRPr="00861980">
        <w:rPr>
          <w:rFonts w:ascii="Times New Roman" w:hAnsi="Times New Roman"/>
          <w:color w:val="333333"/>
          <w:sz w:val="28"/>
          <w:lang w:val="ru-RU"/>
        </w:rPr>
        <w:t>​‌</w:t>
      </w:r>
      <w:r w:rsidRPr="00861980">
        <w:rPr>
          <w:rFonts w:ascii="Times New Roman" w:hAnsi="Times New Roman"/>
          <w:color w:val="000000"/>
          <w:sz w:val="28"/>
          <w:lang w:val="ru-RU"/>
        </w:rPr>
        <w:t>1. Живая математика. Институт новых технологий.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E7F6C">
        <w:rPr>
          <w:rFonts w:ascii="Times New Roman" w:hAnsi="Times New Roman"/>
          <w:color w:val="000000"/>
          <w:sz w:val="28"/>
          <w:lang w:val="ru-RU"/>
        </w:rPr>
        <w:t xml:space="preserve">2. Фестиваль педагогических идей «Открытый урок». </w:t>
      </w:r>
      <w:r w:rsidRPr="00861980">
        <w:rPr>
          <w:rFonts w:ascii="Times New Roman" w:hAnsi="Times New Roman"/>
          <w:color w:val="000000"/>
          <w:sz w:val="28"/>
          <w:lang w:val="ru-RU"/>
        </w:rPr>
        <w:t>Первое сентября.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3. Уроки математики с применением информационных технологий. 5-11 классы.</w:t>
      </w:r>
      <w:r w:rsidRPr="00861980">
        <w:rPr>
          <w:sz w:val="28"/>
          <w:lang w:val="ru-RU"/>
        </w:rPr>
        <w:br/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Образовательные сайты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1. </w:t>
      </w:r>
      <w:r>
        <w:rPr>
          <w:rFonts w:ascii="Times New Roman" w:hAnsi="Times New Roman"/>
          <w:color w:val="000000"/>
          <w:sz w:val="28"/>
        </w:rPr>
        <w:t>http</w:t>
      </w:r>
      <w:r w:rsidRPr="0086198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terver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/ - Школьная математика. Справочник;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</w:t>
      </w:r>
      <w:r w:rsidRPr="0086198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/ - Федеральный институт педагогических измерений;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</w:t>
      </w:r>
      <w:r w:rsidRPr="0086198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/ - Интернет-поддержка учителей математики;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</w:t>
      </w:r>
      <w:r w:rsidRPr="0086198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proshkolu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/ - Бесплатный школьный портал. Все школы России.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</w:t>
      </w:r>
      <w:r w:rsidRPr="0086198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/ - образовательный портал для подготовки к экзаменам.</w:t>
      </w:r>
      <w:r w:rsidRPr="00861980">
        <w:rPr>
          <w:sz w:val="28"/>
          <w:lang w:val="ru-RU"/>
        </w:rPr>
        <w:br/>
      </w:r>
      <w:r w:rsidRPr="00861980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</w:t>
      </w:r>
      <w:r w:rsidRPr="0086198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egeigia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980">
        <w:rPr>
          <w:rFonts w:ascii="Times New Roman" w:hAnsi="Times New Roman"/>
          <w:color w:val="000000"/>
          <w:sz w:val="28"/>
          <w:lang w:val="ru-RU"/>
        </w:rPr>
        <w:t>/ - ЕГЭ и ОГЭ. Информационный образовательный портал. Подготовка к экзаменам.</w:t>
      </w:r>
      <w:r w:rsidRPr="00861980">
        <w:rPr>
          <w:sz w:val="28"/>
          <w:lang w:val="ru-RU"/>
        </w:rPr>
        <w:br/>
      </w:r>
      <w:r w:rsidRPr="00861980">
        <w:rPr>
          <w:sz w:val="28"/>
          <w:lang w:val="ru-RU"/>
        </w:rPr>
        <w:br/>
      </w:r>
      <w:bookmarkStart w:id="22" w:name="33bd3c8a-d70a-4cdc-a528-738232c0b60c"/>
      <w:bookmarkEnd w:id="2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F789E" w:rsidRDefault="00FF789E">
      <w:pPr>
        <w:sectPr w:rsidR="00FF789E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E23A02" w:rsidRDefault="00E23A02"/>
    <w:sectPr w:rsidR="00E23A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053"/>
    <w:multiLevelType w:val="multilevel"/>
    <w:tmpl w:val="F79A7D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7A7F9D"/>
    <w:multiLevelType w:val="multilevel"/>
    <w:tmpl w:val="0A9EAD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97057C"/>
    <w:multiLevelType w:val="multilevel"/>
    <w:tmpl w:val="43F8DA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2C5BFB"/>
    <w:multiLevelType w:val="multilevel"/>
    <w:tmpl w:val="09FC63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2342F2"/>
    <w:multiLevelType w:val="multilevel"/>
    <w:tmpl w:val="00FE6A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0D21F7"/>
    <w:multiLevelType w:val="multilevel"/>
    <w:tmpl w:val="642C6E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9E"/>
    <w:rsid w:val="00861980"/>
    <w:rsid w:val="00DE7F6C"/>
    <w:rsid w:val="00E23A02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BE24"/>
  <w15:docId w15:val="{0E2DDCCE-DD69-4D13-A67E-74FF3527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math.ru/" TargetMode="External"/><Relationship Id="rId13" Type="http://schemas.openxmlformats.org/officeDocument/2006/relationships/hyperlink" Target="http://allmath.ru/" TargetMode="External"/><Relationship Id="rId18" Type="http://schemas.openxmlformats.org/officeDocument/2006/relationships/hyperlink" Target="http://allmat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math.ru/" TargetMode="External"/><Relationship Id="rId12" Type="http://schemas.openxmlformats.org/officeDocument/2006/relationships/hyperlink" Target="http://allmath.ru/" TargetMode="External"/><Relationship Id="rId17" Type="http://schemas.openxmlformats.org/officeDocument/2006/relationships/hyperlink" Target="http://allmath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allmath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llmath.ru/" TargetMode="External"/><Relationship Id="rId11" Type="http://schemas.openxmlformats.org/officeDocument/2006/relationships/hyperlink" Target="http://allmath.ru/" TargetMode="External"/><Relationship Id="rId5" Type="http://schemas.openxmlformats.org/officeDocument/2006/relationships/hyperlink" Target="http://allmath.ru/" TargetMode="External"/><Relationship Id="rId15" Type="http://schemas.openxmlformats.org/officeDocument/2006/relationships/hyperlink" Target="http://allmath.ru/" TargetMode="External"/><Relationship Id="rId10" Type="http://schemas.openxmlformats.org/officeDocument/2006/relationships/hyperlink" Target="http://allmath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llmath.ru/" TargetMode="External"/><Relationship Id="rId14" Type="http://schemas.openxmlformats.org/officeDocument/2006/relationships/hyperlink" Target="http://allmat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6713</Words>
  <Characters>38268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2023-10-02T18:37:00Z</dcterms:created>
  <dcterms:modified xsi:type="dcterms:W3CDTF">2023-10-02T18:49:00Z</dcterms:modified>
</cp:coreProperties>
</file>